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B0C0" w14:textId="77777777" w:rsidR="00517A89" w:rsidRDefault="008A3768">
      <w:pPr>
        <w:pStyle w:val="Heading1"/>
      </w:pPr>
      <w:r>
        <w:t>Transcript for "Interim Review for January-September 2025"</w:t>
      </w:r>
    </w:p>
    <w:p w14:paraId="0C62EDB3" w14:textId="77777777" w:rsidR="00757C70" w:rsidRDefault="008A3768">
      <w:r>
        <w:rPr>
          <w:b/>
          <w:bCs/>
        </w:rPr>
        <w:br/>
        <w:t>00:00:00 - 00:00:57</w:t>
      </w:r>
      <w:r>
        <w:br/>
      </w:r>
      <w:r w:rsidR="00A0278A">
        <w:t>Pekka Rouhiainen</w:t>
      </w:r>
      <w:r>
        <w:t xml:space="preserve">: </w:t>
      </w:r>
      <w:r w:rsidR="00757C70" w:rsidRPr="00757C70">
        <w:t xml:space="preserve">Good morning, everyone, and welcome to Valmet's third quarter result webcast. My name is Pekka Rouhiainen. I'm Vice President of Investor Relations. And with me today are President and CEO, Thomas Hinnerskov; and CFO, Katri Hokkanen. Thank you for taking the time to join us today. We will walk you through Valmet's third quarter. We will highlight our improving performance, key order wins and how we are navigating a market that continues to present both challenges and opportunities. Agenda is straightforward and the usual. So first, Thomas will present the Q3 highlights and discuss our strategy execution, and then Katri will go through the financials, and Thomas then </w:t>
      </w:r>
      <w:proofErr w:type="gramStart"/>
      <w:r w:rsidR="00757C70" w:rsidRPr="00757C70">
        <w:t>conclude</w:t>
      </w:r>
      <w:proofErr w:type="gramEnd"/>
      <w:r w:rsidR="00757C70" w:rsidRPr="00757C70">
        <w:t xml:space="preserve"> with the guidance and market outlook. And after the presentations, we'll open the lines for your questions, and there's also the possibility to post the questions through the digital platform. </w:t>
      </w:r>
      <w:proofErr w:type="gramStart"/>
      <w:r w:rsidR="00757C70" w:rsidRPr="00757C70">
        <w:t>So</w:t>
      </w:r>
      <w:proofErr w:type="gramEnd"/>
      <w:r w:rsidR="00757C70" w:rsidRPr="00757C70">
        <w:t xml:space="preserve"> thank you again for joining us and your interest in Valmet. But with that, Thomas, the floor is yours.</w:t>
      </w:r>
    </w:p>
    <w:p w14:paraId="4300F37F" w14:textId="33ACEF3E" w:rsidR="00517A89" w:rsidRDefault="008A3768">
      <w:r>
        <w:rPr>
          <w:b/>
          <w:bCs/>
        </w:rPr>
        <w:br/>
        <w:t>00:00:58 - 00:01:55</w:t>
      </w:r>
      <w:r>
        <w:br/>
      </w:r>
      <w:r w:rsidR="00A0278A">
        <w:t>Thomas Hinnerskov</w:t>
      </w:r>
      <w:r>
        <w:t xml:space="preserve">: Thank you very much, Pekka. Also, a warm welcome and good morning from my side. Before we start, I do want to highlight that we've updated the interim report and this presentation to reflect our two-segment structure in the new strategy, but also, even more so, making it more investor-friendly and easier to read. I hope you appreciate that and have </w:t>
      </w:r>
      <w:proofErr w:type="gramStart"/>
      <w:r>
        <w:t>actually noticed</w:t>
      </w:r>
      <w:proofErr w:type="gramEnd"/>
      <w:r>
        <w:t xml:space="preserve"> the change from last time. Let's start with the key highlights for Valmet's third quarter, a period that truly demanded our </w:t>
      </w:r>
      <w:r>
        <w:t>best as the market was challenging in some of our key areas. It's important to be clear, while the process performance continued to benefit from a favorable market, biomaterials faced real headwinds. That's why I'm pleased with the achievements in this quarter overall. This quarter was defined by improving performance and some landmark wins achieved in a very challenging market.</w:t>
      </w:r>
    </w:p>
    <w:p w14:paraId="168A193E" w14:textId="4E9A57B1" w:rsidR="00517A89" w:rsidRDefault="008A3768">
      <w:r>
        <w:rPr>
          <w:b/>
          <w:bCs/>
        </w:rPr>
        <w:br/>
        <w:t>00:01:56 - 00:02:59</w:t>
      </w:r>
      <w:r>
        <w:br/>
      </w:r>
      <w:r w:rsidR="00A0278A">
        <w:t>Thomas Hinnerskov</w:t>
      </w:r>
      <w:r>
        <w:t xml:space="preserve">: Next, I'll walk you through seven highlights that together. Paint the picture of how Valmet is not just </w:t>
      </w:r>
      <w:proofErr w:type="gramStart"/>
      <w:r>
        <w:t>navigating, but</w:t>
      </w:r>
      <w:proofErr w:type="gramEnd"/>
      <w:r>
        <w:t xml:space="preserve"> </w:t>
      </w:r>
      <w:proofErr w:type="gramStart"/>
      <w:r>
        <w:t>actually leading</w:t>
      </w:r>
      <w:proofErr w:type="gramEnd"/>
      <w:r>
        <w:t xml:space="preserve"> in this environment. First, our Process performance segment continued its strong growth track, delivering 11 percent organic growth in orders received. This is a clear signal of market trust and our team's ability to execute. The market environment was sort of a tale of two realities. Continue good demand and process performance, but weaker conditions i</w:t>
      </w:r>
      <w:r>
        <w:t xml:space="preserve">n the biomaterial. Our diversified portfolio helped us balance these forces. Despite the headwinds, we increased orders organically by seven percent, reaching €1.1 billion. That's a solid achievement in today's environment. A real milestone was the </w:t>
      </w:r>
      <w:proofErr w:type="gramStart"/>
      <w:r>
        <w:t>win</w:t>
      </w:r>
      <w:proofErr w:type="gramEnd"/>
      <w:r>
        <w:t xml:space="preserve"> of a record-large tissue order from the US that set a new benchmark for Valmet, and it </w:t>
      </w:r>
      <w:proofErr w:type="gramStart"/>
      <w:r>
        <w:t>opens up</w:t>
      </w:r>
      <w:proofErr w:type="gramEnd"/>
      <w:r>
        <w:t xml:space="preserve"> robust lifecycle opportunities going forward.</w:t>
      </w:r>
    </w:p>
    <w:p w14:paraId="4AF72BA6" w14:textId="798F4E42" w:rsidR="00517A89" w:rsidRDefault="008A3768">
      <w:r>
        <w:rPr>
          <w:b/>
          <w:bCs/>
        </w:rPr>
        <w:br/>
        <w:t>00:03:00 - 00:04:12</w:t>
      </w:r>
      <w:r>
        <w:br/>
      </w:r>
      <w:r w:rsidR="00A0278A">
        <w:t>Thomas Hinnerskov</w:t>
      </w:r>
      <w:r>
        <w:t>: Financially, we delivered our best third quarter ever, comparable EBIT</w:t>
      </w:r>
      <w:r>
        <w:t>A of 109 or 159 million, and a margin of 12.3 percent, slightly higher than last year, and one step closer towards our 2030 financial target of delivering 15 percent comparable EBIT</w:t>
      </w:r>
      <w:r>
        <w:t>A margin. We've also started executing our Lead the Way strategy, and already we're seeing concrete benefits, especially through the savings from our renewed operating model, coming through also here in Q3. Finally, our guidance for 2025 remains unchanged, both in terms of net sales and comparable EBIT</w:t>
      </w:r>
      <w:r>
        <w:t>A are expected to stay at last year's level. That stability is a sign of solid execution and the strength of our lifecycle approach. With those highlights in mind, let's look at how our strategy is coming to life. When we launched our Lead the Way strategy in June, we set out to do more than just change our operating model. It's a route to overall higher performance, more integrated customer service, and increased shareholder returns.</w:t>
      </w:r>
    </w:p>
    <w:p w14:paraId="07526E21" w14:textId="6BD35878" w:rsidR="00517A89" w:rsidRDefault="008A3768">
      <w:r>
        <w:rPr>
          <w:b/>
          <w:bCs/>
        </w:rPr>
        <w:br/>
        <w:t>00:04:13 - 00:05:19</w:t>
      </w:r>
      <w:r>
        <w:br/>
      </w:r>
      <w:r w:rsidR="00A0278A">
        <w:t>Thomas Hinnerskov</w:t>
      </w:r>
      <w:r>
        <w:t>: Since then, we've put the new operating model and reporting structure in place. Our teams are now aligning around lifecycle value creation and supply chain excellence. Lead the way isn't just a slogan, it's showing up in how we work together, how we serve our customers, and how we deliver better results. Already, we're seeing concrete benefits. We are targeting, as you know, 80 million in annual savings from the operating model renewal. In Q3 alone, we realized 15 million of those. We ex</w:t>
      </w:r>
      <w:r>
        <w:t xml:space="preserve">pect the full run rate from early 2026. However, it is good to note that partly we will reinvest some of those savings into growth and capture future growth. Also, we're strengthening our leadership team, especially in the tissue business, </w:t>
      </w:r>
      <w:r w:rsidR="00757C70">
        <w:t>Jon [Jested-Rask]</w:t>
      </w:r>
      <w:r>
        <w:t xml:space="preserve"> joined us in August, and we made other key hires to support our execution. What's most encouraging is the feedback, however, from our customers. They have responded positively to our lifecycle approach and our regenerative purpose.</w:t>
      </w:r>
    </w:p>
    <w:p w14:paraId="00578DE8" w14:textId="75D2990E" w:rsidR="00517A89" w:rsidRDefault="008A3768">
      <w:r>
        <w:rPr>
          <w:b/>
          <w:bCs/>
        </w:rPr>
        <w:lastRenderedPageBreak/>
        <w:br/>
        <w:t>00:05:21 - 00:06:27</w:t>
      </w:r>
      <w:r>
        <w:br/>
      </w:r>
      <w:r w:rsidR="00A0278A">
        <w:t>Thomas Hinnerskov</w:t>
      </w:r>
      <w:r>
        <w:t xml:space="preserve">: It's clear that our strategy supports long-term value creation and performance. The Lead the Way strategy isn't just underway, it's already making a difference. We're building momentum, and we're committed to delivering on our promise. As we move forward with our new strategy, it's encouraging to see that our core strength and ongoing execution are already delivering results. While the full impact of our new strategy will unfold over time, the momentum we're seeing in </w:t>
      </w:r>
      <w:r w:rsidR="00757C70">
        <w:t xml:space="preserve">orders </w:t>
      </w:r>
      <w:r>
        <w:t>receive</w:t>
      </w:r>
      <w:r w:rsidR="00757C70">
        <w:t>d</w:t>
      </w:r>
      <w:r>
        <w:t xml:space="preserve"> this quarter shows that Valmet is well positioned to capture opportunities in both favorable but also in challenging markets. In Q3, our orders received increased organically by seven percent. This was the fourth consecutive quarter of organic growth. This achievement </w:t>
      </w:r>
      <w:proofErr w:type="gramStart"/>
      <w:r>
        <w:t>is a reflection of</w:t>
      </w:r>
      <w:proofErr w:type="gramEnd"/>
      <w:r>
        <w:t xml:space="preserve"> our team's ability to win business and deliver value, even when the market conditions vary across segments. Process performance continued its strong growth, with 11 percent organic growth in orders received.</w:t>
      </w:r>
    </w:p>
    <w:p w14:paraId="39EBAD50" w14:textId="4E87E406" w:rsidR="00517A89" w:rsidRDefault="008A3768">
      <w:r>
        <w:rPr>
          <w:b/>
          <w:bCs/>
        </w:rPr>
        <w:br/>
        <w:t>00:06:27 - 00:07:45</w:t>
      </w:r>
      <w:r>
        <w:br/>
      </w:r>
      <w:r w:rsidR="00A0278A">
        <w:t>Thomas Hinnerskov</w:t>
      </w:r>
      <w:r>
        <w:t>: At the same time, the biomaterial faced softer market conditions. Our record-breaking tissue order from the US, however, demonstrates our capability to secure major wins in this segment. These results support that a strong order backlog provides a solid foundation as we move into the final quarter of the year and look ahead into 2026. Let's bring these numbers to life with a concrete example of how our solutions are making an impact in the market. Today, I want to show our automation pla</w:t>
      </w:r>
      <w:r>
        <w:t xml:space="preserve">tform wins outside the pulp and paper space, which many people associate us with. We've been selected to automate a hydrogen fuel cell facility in </w:t>
      </w:r>
      <w:proofErr w:type="spellStart"/>
      <w:r>
        <w:t>N</w:t>
      </w:r>
      <w:r w:rsidR="00757C70">
        <w:t>aepo</w:t>
      </w:r>
      <w:proofErr w:type="spellEnd"/>
      <w:r w:rsidR="00757C70">
        <w:t xml:space="preserve"> New Town</w:t>
      </w:r>
      <w:r>
        <w:t xml:space="preserve"> </w:t>
      </w:r>
      <w:r w:rsidR="00757C70">
        <w:t>in</w:t>
      </w:r>
      <w:r>
        <w:t xml:space="preserve"> South Korea. The point here really is the versatility of the Valmet platform, solving problems in surprising areas, even such as clean energy and fuel cells. Every new automation site expands our installed base and our opportunity for delivering this lifecycle software and services over time, delivering recurring revenue opportunities for us as well.</w:t>
      </w:r>
    </w:p>
    <w:p w14:paraId="21649A1A" w14:textId="116E02E8" w:rsidR="00517A89" w:rsidRDefault="008A3768">
      <w:r>
        <w:rPr>
          <w:b/>
          <w:bCs/>
        </w:rPr>
        <w:br/>
        <w:t>00:07:47 - 00:08:53</w:t>
      </w:r>
      <w:r>
        <w:br/>
      </w:r>
      <w:r w:rsidR="00A0278A">
        <w:t>Thomas Hinnerskov</w:t>
      </w:r>
      <w:r>
        <w:t xml:space="preserve">: It's repeat business with </w:t>
      </w:r>
      <w:r w:rsidR="00757C70">
        <w:t>Lotte Engineering &amp;</w:t>
      </w:r>
      <w:r>
        <w:t xml:space="preserve"> </w:t>
      </w:r>
      <w:r w:rsidR="00757C70">
        <w:t>C</w:t>
      </w:r>
      <w:r>
        <w:t xml:space="preserve">onstruction, and it does introduce us to </w:t>
      </w:r>
      <w:proofErr w:type="spellStart"/>
      <w:r>
        <w:t>N</w:t>
      </w:r>
      <w:r w:rsidR="00757C70">
        <w:t>aepo</w:t>
      </w:r>
      <w:proofErr w:type="spellEnd"/>
      <w:r>
        <w:t xml:space="preserve"> G</w:t>
      </w:r>
      <w:r w:rsidR="00757C70">
        <w:t>reen</w:t>
      </w:r>
      <w:r>
        <w:t xml:space="preserve"> Energy alongside their existing LNG plant in South Korea. To sum up, this is a small win today, but strong proof that the Valmet Automation platform is relevant far beyond pulp and paper. Let's now zoom in on the process performance segment, where our momentum has been especially strong in Q3. Process performance delivered another standout performance, building on the momentum we've seen throughout the year. Orders received increased to 345 million with organic growth of 11 percent. That's again the fourth</w:t>
      </w:r>
      <w:r>
        <w:t xml:space="preserve"> consecutive quarter of double-digit growth, driven by strong performance in a robust market. These figures do suggest that our market share has grown through acquisition, but </w:t>
      </w:r>
      <w:proofErr w:type="gramStart"/>
      <w:r>
        <w:t>definitely also</w:t>
      </w:r>
      <w:proofErr w:type="gramEnd"/>
      <w:r>
        <w:t xml:space="preserve"> organically. Net sales also grew organically, reaching 361 million, but what's truly remarkable is </w:t>
      </w:r>
      <w:proofErr w:type="gramStart"/>
      <w:r>
        <w:t>actually our</w:t>
      </w:r>
      <w:proofErr w:type="gramEnd"/>
      <w:r>
        <w:t xml:space="preserve"> profitability.</w:t>
      </w:r>
    </w:p>
    <w:p w14:paraId="2B78969D" w14:textId="6171C8E7" w:rsidR="00517A89" w:rsidRDefault="008A3768">
      <w:r>
        <w:rPr>
          <w:b/>
          <w:bCs/>
        </w:rPr>
        <w:br/>
        <w:t>00:08:53 - 00:10:16</w:t>
      </w:r>
      <w:r>
        <w:br/>
      </w:r>
      <w:r w:rsidR="00A0278A">
        <w:t>Thomas Hinnerskov</w:t>
      </w:r>
      <w:r>
        <w:t>: Comparable EBIT</w:t>
      </w:r>
      <w:r>
        <w:t>A declined to 79 million, and the margin hit a record high at 21.9 percent. This does reflect our disciplined commercial execution. The benefit of our operating model renewal has also improved performance in API, the acquisition, or the business we acquired last year, as you will remember. With this level of performance, process performance is setting the pace for Valmet overall. This quarter, we secured the largest tissue order in Valmet history, a true milestone for our biomaterial business. This landmark</w:t>
      </w:r>
      <w:r>
        <w:t xml:space="preserve"> US order expands our North American install base, strengthens our leadership in the ultra-premium tissue segment, and deepens our longstanding partnership with </w:t>
      </w:r>
      <w:proofErr w:type="spellStart"/>
      <w:r w:rsidR="00757C70">
        <w:t>Sofidel</w:t>
      </w:r>
      <w:proofErr w:type="spellEnd"/>
      <w:r>
        <w:t>. Financially, it's a record-high order included in our Q3 results. Revenue will be recognized over the period of 2026 to 2028, with additional long-term growth expected from life cycle services after the startup. The project covers the tissue line automation, flow control, and digital solution, delivering efficiency and reliability for our customers.</w:t>
      </w:r>
    </w:p>
    <w:p w14:paraId="4C36BD3B" w14:textId="65353316" w:rsidR="00517A89" w:rsidRDefault="008A3768">
      <w:r>
        <w:rPr>
          <w:b/>
          <w:bCs/>
        </w:rPr>
        <w:br/>
        <w:t>00:10:18 - 00:11:36</w:t>
      </w:r>
      <w:r>
        <w:br/>
      </w:r>
      <w:r w:rsidR="00A0278A">
        <w:t>Thomas Hinnerskov</w:t>
      </w:r>
      <w:r>
        <w:t xml:space="preserve">: I would say wins like this set the stage for future growth and innovation in this segment. Moving on to the broader performance of the biomaterial segment beyond the Lion Mark win we just discussed. This quarter, the segment operated in a notably softer market, the environment for large approaches has been subdued for some time. What's new is that the service market slowed down compared to Q1 and Q2, when our service orders grew at double-digit rates organically. Importantly, we saw the </w:t>
      </w:r>
      <w:r>
        <w:t>first sign of this softening already back in Q2 and communicated it also clearly at our previous webcast. We noted a more cautious environment emerging, with customer activity expected to decrease throughout the year. In Q3, service orders were essentially flat, one percent plus. We saw a slowdown, especially in consumables and performance parts. Net sales remained at last year's level, but margin pressure was evident. Our comparable EBIT</w:t>
      </w:r>
      <w:r>
        <w:t>A margin declined to 9.5 percent, despite the cost benefit coming in from our operating model renewal.</w:t>
      </w:r>
    </w:p>
    <w:p w14:paraId="6B06631D" w14:textId="6CFEBDE2" w:rsidR="00517A89" w:rsidRDefault="008A3768">
      <w:r>
        <w:rPr>
          <w:b/>
          <w:bCs/>
        </w:rPr>
        <w:lastRenderedPageBreak/>
        <w:br/>
        <w:t>00:11:37 - 00:12:10</w:t>
      </w:r>
      <w:r>
        <w:br/>
      </w:r>
      <w:r w:rsidR="00A0278A">
        <w:t>Thomas Hinnerskov</w:t>
      </w:r>
      <w:r>
        <w:t>: The margin was lower across the product portfolio, I would say. This does highlight the need for even tighter cost control. We are addressing this head-on through our new global supply unit, which is a key part of a broader strategy to strengthen cost competitiveness in the segment. This covers the operational and market development for our segment this quarter. To give you a bit deeper look into the financial development. I'll now hand over to our CFO. The floor is yours.</w:t>
      </w:r>
    </w:p>
    <w:p w14:paraId="6F1531D7" w14:textId="2E9AD1EA" w:rsidR="00517A89" w:rsidRDefault="008A3768">
      <w:r>
        <w:rPr>
          <w:b/>
          <w:bCs/>
        </w:rPr>
        <w:br/>
        <w:t>00:12:10 - 00:13:33</w:t>
      </w:r>
      <w:r>
        <w:br/>
      </w:r>
      <w:r w:rsidR="00A0278A">
        <w:t>Katri Hokkanen</w:t>
      </w:r>
      <w:r>
        <w:t xml:space="preserve">: Thank you, Thomas. I will now take you through Valmet's financial development for the third quarter. I will cover profitability, cash flow, balance sheet, and other key financials in my presentation. As always, my aim is to provide a clear and transparent view of our financial position and the drivers that are there behind our performance. Let's start with an overview of our net sales and comparable </w:t>
      </w:r>
      <w:r w:rsidR="00757C70">
        <w:t>EBITA</w:t>
      </w:r>
      <w:r>
        <w:t xml:space="preserve"> for the third quarter. Net sales for Q3 remained stable at 1.3 billion, and organically net sales were two percent higher than in Q3 last year, and this was due to currency headwinds of roughly 31 million as the euro strengthened against the US dollar and other key currencies. Comparable </w:t>
      </w:r>
      <w:r w:rsidR="00757C70">
        <w:t>EBITA</w:t>
      </w:r>
      <w:r>
        <w:t xml:space="preserve"> reached 159 million with a margin of 12.3 percent. </w:t>
      </w:r>
      <w:r w:rsidR="00757C70">
        <w:t xml:space="preserve">Setting </w:t>
      </w:r>
      <w:r>
        <w:t xml:space="preserve">a record high for the third quarter. This increase was driven by a very strong performance in Process Performance Solutions, and approximately 15 million in cost savings from our operating model renewal. Our last 12 months comparable </w:t>
      </w:r>
      <w:r w:rsidR="00757C70">
        <w:t>EBITA</w:t>
      </w:r>
      <w:r>
        <w:t xml:space="preserve"> margin remained at 11.7 percent.</w:t>
      </w:r>
    </w:p>
    <w:p w14:paraId="1B25EAF0" w14:textId="5993BBAC" w:rsidR="00517A89" w:rsidRDefault="008A3768">
      <w:r>
        <w:rPr>
          <w:b/>
          <w:bCs/>
        </w:rPr>
        <w:br/>
        <w:t>00:13:33 - 00:14:49</w:t>
      </w:r>
      <w:r>
        <w:br/>
      </w:r>
      <w:r w:rsidR="00A0278A">
        <w:t>Katri Hokkanen</w:t>
      </w:r>
      <w:r>
        <w:t xml:space="preserve">: Sequentially, it's flat, but still at a record level. </w:t>
      </w:r>
      <w:proofErr w:type="gramStart"/>
      <w:r>
        <w:t>Actually, these</w:t>
      </w:r>
      <w:proofErr w:type="gramEnd"/>
      <w:r>
        <w:t xml:space="preserve"> results show that we </w:t>
      </w:r>
      <w:proofErr w:type="gramStart"/>
      <w:r>
        <w:t>have the ability to</w:t>
      </w:r>
      <w:proofErr w:type="gramEnd"/>
      <w:r>
        <w:t xml:space="preserve"> deliver </w:t>
      </w:r>
      <w:proofErr w:type="gramStart"/>
      <w:r>
        <w:t>a consistent</w:t>
      </w:r>
      <w:proofErr w:type="gramEnd"/>
      <w:r>
        <w:t xml:space="preserve"> financial performance even as market conditions fluctuate. Having covered our net sales and profitability, let's now look at our order backlog and what it means for the volume outlook. At the end of the third quarter, our backlog stood at 4.5 billion, which is 74 million higher than what we had at the end of 2024. This solid backlog, together with a healthy boo</w:t>
      </w:r>
      <w:r>
        <w:t xml:space="preserve">k-to-build ratio this year, creates a good foundation as we move into the final quarter of this year </w:t>
      </w:r>
      <w:proofErr w:type="gramStart"/>
      <w:r>
        <w:t>and also</w:t>
      </w:r>
      <w:proofErr w:type="gramEnd"/>
      <w:r>
        <w:t xml:space="preserve"> in 2026. Based on our current delivery schedules, we expect that roughly 3.6 billion of the </w:t>
      </w:r>
      <w:proofErr w:type="gramStart"/>
      <w:r>
        <w:t>backlog</w:t>
      </w:r>
      <w:proofErr w:type="gramEnd"/>
      <w:r>
        <w:t xml:space="preserve"> will be recognized as net sales in the fourth quarter as well as in 2026. This provides us with good visibility </w:t>
      </w:r>
      <w:proofErr w:type="gramStart"/>
      <w:r>
        <w:t>and also</w:t>
      </w:r>
      <w:proofErr w:type="gramEnd"/>
      <w:r>
        <w:t xml:space="preserve"> supports our confidence in delivering in line with our full-year guidance. Next, I'll walk you through our cash flow and working capital development for the quarter.</w:t>
      </w:r>
    </w:p>
    <w:p w14:paraId="18B2A6F9" w14:textId="35BFD66E" w:rsidR="00517A89" w:rsidRDefault="008A3768">
      <w:r>
        <w:rPr>
          <w:b/>
          <w:bCs/>
        </w:rPr>
        <w:br/>
        <w:t>00:14:52 - 00:16:06</w:t>
      </w:r>
      <w:r>
        <w:br/>
      </w:r>
      <w:r w:rsidR="00A0278A">
        <w:t>Katri Hokkanen</w:t>
      </w:r>
      <w:r>
        <w:t xml:space="preserve">: Cash flow from operating activities amounted to </w:t>
      </w:r>
      <w:r w:rsidR="00757C70">
        <w:t>€</w:t>
      </w:r>
      <w:r>
        <w:t xml:space="preserve">94 million in Q3 and 569 million over the last 12 months. Our comparable cash conversion ratio was 92 percent for the last 12 months. This is right in line with Valmet's long-term historical average. Strong cash conversion demonstrates the strength of our business model </w:t>
      </w:r>
      <w:proofErr w:type="gramStart"/>
      <w:r>
        <w:t>and also</w:t>
      </w:r>
      <w:proofErr w:type="gramEnd"/>
      <w:r>
        <w:t xml:space="preserve"> our ability to turn profits into cash, even as market conditions fluctuate. Networking capital amounted to minus 76 million, or minus one percent of the last 12 months' orders sequentially from Q2 to Q3. We tied up 63 million more w</w:t>
      </w:r>
      <w:r>
        <w:t xml:space="preserve">orking capital, but this was mainly due to timing effects, which reflect normal variation between the quarters. However, to put this </w:t>
      </w:r>
      <w:r w:rsidR="00757C70">
        <w:t>in</w:t>
      </w:r>
      <w:r>
        <w:t xml:space="preserve"> perspective, if we </w:t>
      </w:r>
      <w:r w:rsidR="00757C70">
        <w:t>compare it</w:t>
      </w:r>
      <w:r>
        <w:t xml:space="preserve"> with Q3 last year, we have </w:t>
      </w:r>
      <w:proofErr w:type="gramStart"/>
      <w:r>
        <w:t>actually released</w:t>
      </w:r>
      <w:proofErr w:type="gramEnd"/>
      <w:r>
        <w:t xml:space="preserve"> roughly 100 million in net working capital. These improvements come from reductions in our inventories </w:t>
      </w:r>
      <w:proofErr w:type="gramStart"/>
      <w:r>
        <w:t>and also</w:t>
      </w:r>
      <w:proofErr w:type="gramEnd"/>
      <w:r>
        <w:t xml:space="preserve"> in our contract assets, which is a good achievement in the current environment.</w:t>
      </w:r>
    </w:p>
    <w:p w14:paraId="18BC5143" w14:textId="7633BF05" w:rsidR="00517A89" w:rsidRDefault="008A3768">
      <w:r>
        <w:rPr>
          <w:b/>
          <w:bCs/>
        </w:rPr>
        <w:br/>
        <w:t>00:16:06 - 00:17:22</w:t>
      </w:r>
      <w:r>
        <w:br/>
      </w:r>
      <w:r w:rsidR="00A0278A">
        <w:t>Katri Hokkanen</w:t>
      </w:r>
      <w:r>
        <w:t xml:space="preserve">: If we zoom out even further at its lowest level, about five years ago, our net working capital was half a billion euros lower than what it is today. However, it's very important to understand the underlying dynamics. This shift reflects the growth of our process performance solutions and biomaterial services business, which typically requires more networking capital than </w:t>
      </w:r>
      <w:proofErr w:type="spellStart"/>
      <w:r>
        <w:t>CapEx</w:t>
      </w:r>
      <w:proofErr w:type="spellEnd"/>
      <w:r>
        <w:t>-driven project business, as these segments have grown while the biomaterial project business has been in a low cycl</w:t>
      </w:r>
      <w:r>
        <w:t xml:space="preserve">e. Our working capital profile has also evolved accordingly. As always, payment schedules in our long-duration projects have a significant impact on networking capital development. Then yesterday, </w:t>
      </w:r>
      <w:proofErr w:type="spellStart"/>
      <w:r>
        <w:t>CapEx</w:t>
      </w:r>
      <w:proofErr w:type="spellEnd"/>
      <w:r>
        <w:t xml:space="preserve"> was 81 million. This represents 2.2 percent of net sales. It's also in line with our long-term average. I have to say that efficient gas </w:t>
      </w:r>
      <w:proofErr w:type="gramStart"/>
      <w:r>
        <w:t>generation,</w:t>
      </w:r>
      <w:proofErr w:type="gramEnd"/>
      <w:r>
        <w:t xml:space="preserve"> disciplined capital allocation </w:t>
      </w:r>
      <w:proofErr w:type="gramStart"/>
      <w:r>
        <w:t>remain</w:t>
      </w:r>
      <w:proofErr w:type="gramEnd"/>
      <w:r>
        <w:t xml:space="preserve"> our key priorities. It's supported by both operational flexibility and our long-term growth ambitions.</w:t>
      </w:r>
    </w:p>
    <w:p w14:paraId="0B8630AA" w14:textId="1B9201BF" w:rsidR="00517A89" w:rsidRDefault="008A3768">
      <w:r>
        <w:rPr>
          <w:b/>
          <w:bCs/>
        </w:rPr>
        <w:br/>
        <w:t>00:17:23 - 00:18:53</w:t>
      </w:r>
      <w:r>
        <w:br/>
      </w:r>
      <w:r w:rsidR="00A0278A">
        <w:t>Katri Hokkanen</w:t>
      </w:r>
      <w:r>
        <w:t xml:space="preserve">: Next, I will walk you through our balance sheet development and gearing. At the end of Q3, our net debt that 945 million, and we reduced our gearing to 38 percent. This is a clear improvement from the previous quarter and well within our target of under 50 percent gearing. Our net debt to </w:t>
      </w:r>
      <w:r w:rsidR="00757C70">
        <w:t>EBITDA</w:t>
      </w:r>
      <w:r>
        <w:t xml:space="preserve"> ratio also improved, now at 1.5, and the net average interest rate on our total debt remains stable at 3.6 percent. Net finance financial expenses fell to 13 million in the third quarter. This is down from the 17 million we had a year </w:t>
      </w:r>
      <w:r>
        <w:lastRenderedPageBreak/>
        <w:t xml:space="preserve">ago. This improvement is driven by both a lower average interest rate and a reduction in our total debt. For context, a year ago, our average interest rate was 4.4 percent. It's also worth noting that the second dividend installment, </w:t>
      </w:r>
      <w:r w:rsidR="00757C70">
        <w:t>€</w:t>
      </w:r>
      <w:r>
        <w:t xml:space="preserve">0.67 per share, totaling 123 million, was paid in early October, and it's not yet reflected in these figures. Our liquidity remains robust, with cash and cash equivalents of </w:t>
      </w:r>
      <w:r w:rsidR="00757C70">
        <w:t>€</w:t>
      </w:r>
      <w:r>
        <w:t>479 million at quarter's end. In summary, the balance sheet is strong.</w:t>
      </w:r>
    </w:p>
    <w:p w14:paraId="36059B83" w14:textId="39BA3670" w:rsidR="00517A89" w:rsidRDefault="008A3768">
      <w:r>
        <w:rPr>
          <w:b/>
          <w:bCs/>
        </w:rPr>
        <w:br/>
        <w:t>00:18:53 - 00:20:06</w:t>
      </w:r>
      <w:r>
        <w:br/>
      </w:r>
      <w:r w:rsidR="00A0278A">
        <w:t>Katri Hokkanen</w:t>
      </w:r>
      <w:r>
        <w:t xml:space="preserve">: Our gearing is comfortably below our target, and our liquidity gives us the flexibility to invest in growth, support our long-term strategy. Even in a challenging market environment. Moving on to capital efficiency and EPS. Our comparable </w:t>
      </w:r>
      <w:r w:rsidR="00757C70">
        <w:t>ROCE</w:t>
      </w:r>
      <w:r>
        <w:t xml:space="preserve"> for the last 12 months was </w:t>
      </w:r>
      <w:r w:rsidR="00757C70">
        <w:t>13</w:t>
      </w:r>
      <w:r>
        <w:t xml:space="preserve">.1 percent. This is a solid level, but I want to be transparent. Our financial target is to reach 20 percent comparable </w:t>
      </w:r>
      <w:r w:rsidR="00757C70">
        <w:t>ROCE</w:t>
      </w:r>
      <w:r>
        <w:t xml:space="preserve"> by 2030. We still have some way to go. The decrease in </w:t>
      </w:r>
      <w:r w:rsidR="00757C70">
        <w:t>ROCE</w:t>
      </w:r>
      <w:r>
        <w:t xml:space="preserve"> in recent years is mainly due to the acquisitions we have made. These have increased our capital base, and it takes time for the full earnings impact to come through. We are confident that these investments will support stronger returns over time, and we have a clear plan for how to get there. Then our last 12 months adjusted earnings per share were €1.77, down eight percent from full year 2024.</w:t>
      </w:r>
    </w:p>
    <w:p w14:paraId="102BBB72" w14:textId="57822AFE" w:rsidR="00517A89" w:rsidRDefault="008A3768">
      <w:r>
        <w:rPr>
          <w:b/>
          <w:bCs/>
        </w:rPr>
        <w:br/>
        <w:t>00:20:06 - 00:21:26</w:t>
      </w:r>
      <w:r>
        <w:br/>
      </w:r>
      <w:r w:rsidR="00A0278A">
        <w:t>Katri Hokkanen</w:t>
      </w:r>
      <w:r>
        <w:t xml:space="preserve">: It's important to clarify that this is adjusted EPS, which excludes the acquisition-related adjustments but includes items affecting comparability. It's sometimes assumed that these items affecting comparability are excluded from adjusted EPS, but in our reporting, they are included. Even though our comparable </w:t>
      </w:r>
      <w:r w:rsidR="00757C70">
        <w:t>EBITA</w:t>
      </w:r>
      <w:r>
        <w:t xml:space="preserve"> is €6 million higher year to date than last year, the decrease in adjusted EPS was mainly related to restructuring expenses from our operating model renewal, and these are, of course, one of the costs that support our long-term competitiveness. We are taking the right steps to ensure stronger returns and sustainable value for our shareholders. Moving on to key figures to conclude my presentation. Most of these figures have already been presented today, but I'd like to highlight a few important topics. Firs</w:t>
      </w:r>
      <w:r>
        <w:t>t, almost all key indicators have developed favorably in the third quarter, and this is a clear sign that our performance was strong, even in a challenging market environment.</w:t>
      </w:r>
    </w:p>
    <w:p w14:paraId="78C2C97F" w14:textId="4360F382" w:rsidR="00517A89" w:rsidRDefault="008A3768">
      <w:r>
        <w:rPr>
          <w:b/>
          <w:bCs/>
        </w:rPr>
        <w:br/>
        <w:t>00:21:27 - 00:22:49</w:t>
      </w:r>
      <w:r>
        <w:br/>
      </w:r>
      <w:r w:rsidR="00A0278A">
        <w:t>Katri Hokkanen</w:t>
      </w:r>
      <w:r>
        <w:t>: Yet to date, net sales have been down three percent. This is still in line with our guidance of flat net sales for the year, so we remain on track. Items affecting comparability were minus €10 million, and these are mainly related to a settlement agreement in the Biomaterial Solutions and Services segment following a delivery made two years ago, and the delivery required corrective actions led to a commercial dispute that has now been resolved. While unfortunate incidents like this are rare</w:t>
      </w:r>
      <w:r>
        <w:t>, they do sometimes happen in the project business. Lastly, the effective tax rate was roughly three percent points lower in the third quarter and four percentage points lower year to date. While this change is rather large, it's important to note that the tax rate always reflects the geographical mix of our business. Last year, the tax rate was higher than typical. This year it's lower. Going forward, we continue to expect a tax rate of roughly 25 percent. That concludes my review of the key financials. Th</w:t>
      </w:r>
      <w:r>
        <w:t>omas, over to you to go through the guidance and overview of the market outlook.</w:t>
      </w:r>
    </w:p>
    <w:p w14:paraId="63B8F91B" w14:textId="2E5353CA" w:rsidR="00517A89" w:rsidRDefault="008A3768">
      <w:r>
        <w:rPr>
          <w:b/>
          <w:bCs/>
        </w:rPr>
        <w:br/>
        <w:t>00:22:50 - 00:24:05</w:t>
      </w:r>
      <w:r>
        <w:br/>
      </w:r>
      <w:r w:rsidR="00A0278A">
        <w:t>Thomas Hinnerskov</w:t>
      </w:r>
      <w:r>
        <w:t xml:space="preserve">: Thank you very much, Katri. Let's look at the guidance in the short term, our market outlook. Our 2025 guidance remains unchanged. We expect both net sales and comparable </w:t>
      </w:r>
      <w:r w:rsidR="00757C70">
        <w:t>EBITA</w:t>
      </w:r>
      <w:r>
        <w:t xml:space="preserve"> to remain at the previous year's level. This outlook is supported by our healthy backlog, our cost savings, and that we are realizing from our renewed operating model. Looking ahead, short-term market conditions remain mixed. We continue to see a favorable environment in process performance, even though the dynamic tariff situation and the overall economic outlook do create uncertainty. The biomaterials market overall remains challenging. The Biomaterial Services market softened clearly in Q3, and there is</w:t>
      </w:r>
      <w:r>
        <w:t xml:space="preserve"> a risk of further softening there. One specific area of concern is consumables and performance parts, where orders have been trending down since Q1. This part of the business reflects a more day-to-day customer activity, and likely mirrors our customers' reduced production rates and, to some extent, lower financial results.</w:t>
      </w:r>
    </w:p>
    <w:p w14:paraId="4A397745" w14:textId="51DF683E" w:rsidR="00517A89" w:rsidRDefault="008A3768">
      <w:r>
        <w:rPr>
          <w:b/>
          <w:bCs/>
        </w:rPr>
        <w:br/>
        <w:t>00:24:06 - 00:25:27</w:t>
      </w:r>
      <w:r>
        <w:br/>
      </w:r>
      <w:r w:rsidR="00A0278A">
        <w:t>Thomas Hinnerskov</w:t>
      </w:r>
      <w:r>
        <w:t xml:space="preserve">: On a positive note, the tissue market stands out. We won a landmark order from the US in Q3, and the pipeline looks healthy, also going forward. The pipeline in our other </w:t>
      </w:r>
      <w:proofErr w:type="spellStart"/>
      <w:r>
        <w:t>CapEx</w:t>
      </w:r>
      <w:proofErr w:type="spellEnd"/>
      <w:r>
        <w:t>-driven businesses is relatively stable. There are some mega projects in the pipeline, but as always, the timing is difficult to predict. We do remain open to working with our customers if some of these large projects move on to the decision phase in 2026. In Q4, it's important to remember that the comparison perio</w:t>
      </w:r>
      <w:r>
        <w:t xml:space="preserve">d includes Q4 2020 for a mega pulp mill order from </w:t>
      </w:r>
      <w:r w:rsidR="00757C70">
        <w:t>Arauco</w:t>
      </w:r>
      <w:r>
        <w:t xml:space="preserve">, impacting the comparison figures clearly also in the process, performance, and biomaterial services. Despite the market challenge, I'm confident that our simplified operating model and focus strategy, or </w:t>
      </w:r>
      <w:r>
        <w:lastRenderedPageBreak/>
        <w:t>strategic position, as well will enable us to navigate near-term volatility, creating at the same time long-term value for both our customers and our shareholders. With that, I'll hand over to Pekka for instructions for the Q&amp;A. Thank you.</w:t>
      </w:r>
    </w:p>
    <w:p w14:paraId="19A17294" w14:textId="0AF3A5DE" w:rsidR="00517A89" w:rsidRDefault="008A3768">
      <w:r>
        <w:rPr>
          <w:b/>
          <w:bCs/>
        </w:rPr>
        <w:br/>
        <w:t>00:25:27 - 00:25:55</w:t>
      </w:r>
      <w:r>
        <w:br/>
      </w:r>
      <w:r w:rsidR="00A0278A">
        <w:t>Pekka Rouhiainen</w:t>
      </w:r>
      <w:r>
        <w:t xml:space="preserve">: Thank you, Thomas and Katri, for the presentations. We'll start from the digital platform here before opening the phone lines. Please remember that you have the chance to post the questions also through this platform, but there are a couple of questions here. </w:t>
      </w:r>
      <w:r w:rsidR="00757C70">
        <w:t>First</w:t>
      </w:r>
      <w:r>
        <w:t>, strong margins in process performance during Q3. Are there some one-off items or something like that? Explain the good result.</w:t>
      </w:r>
    </w:p>
    <w:p w14:paraId="61B54971" w14:textId="4F212D45" w:rsidR="00517A89" w:rsidRDefault="008A3768">
      <w:r>
        <w:rPr>
          <w:b/>
          <w:bCs/>
        </w:rPr>
        <w:br/>
        <w:t>00:25:55 - 00:26:34</w:t>
      </w:r>
      <w:r>
        <w:br/>
      </w:r>
      <w:r w:rsidR="00A0278A">
        <w:t>Thomas Hinnerskov</w:t>
      </w:r>
      <w:r>
        <w:t xml:space="preserve">: Yes. Great results in process performance in Q3. In terms of margin overall, I would say they did, the margin was supported by the savings in the operating model. They were also ahead of the curve commercially on some of the costs that are coming in. That will impact them </w:t>
      </w:r>
      <w:proofErr w:type="gramStart"/>
      <w:r>
        <w:t>later on</w:t>
      </w:r>
      <w:proofErr w:type="gramEnd"/>
      <w:r>
        <w:t xml:space="preserve"> in Q4. However, we're happy to take that extra result in Q3. On top of that, I would also mention that we did acquire an API last year and that performance has really come up, </w:t>
      </w:r>
      <w:proofErr w:type="gramStart"/>
      <w:r>
        <w:t>and also</w:t>
      </w:r>
      <w:proofErr w:type="gramEnd"/>
      <w:r>
        <w:t xml:space="preserve"> showing really good resul</w:t>
      </w:r>
      <w:r>
        <w:t>ts. We are very happy with that acquisition.</w:t>
      </w:r>
    </w:p>
    <w:p w14:paraId="02CF5E4E" w14:textId="61C7316D" w:rsidR="00517A89" w:rsidRDefault="008A3768">
      <w:r>
        <w:rPr>
          <w:b/>
          <w:bCs/>
        </w:rPr>
        <w:br/>
        <w:t>00:26:36 - 00:26:53</w:t>
      </w:r>
      <w:r>
        <w:br/>
      </w:r>
      <w:r w:rsidR="00A0278A">
        <w:t>Pekka Rouhiainen</w:t>
      </w:r>
      <w:r>
        <w:t>: Good. Thank you, Thomas. Then another one here regarding the savings of €</w:t>
      </w:r>
      <w:r w:rsidR="00757C70">
        <w:t>15</w:t>
      </w:r>
      <w:r>
        <w:t xml:space="preserve"> million saved in Q3 from the operating model-related things, I guess. How much are the savings that you're expecting to go to Q4 in 2026?</w:t>
      </w:r>
    </w:p>
    <w:p w14:paraId="6861792D" w14:textId="188DDD99" w:rsidR="00517A89" w:rsidRDefault="008A3768">
      <w:r>
        <w:rPr>
          <w:b/>
          <w:bCs/>
        </w:rPr>
        <w:br/>
        <w:t>00:26:53 - 00:27:22</w:t>
      </w:r>
      <w:r>
        <w:br/>
      </w:r>
      <w:r w:rsidR="00A0278A">
        <w:t>Thomas Hinnerskov</w:t>
      </w:r>
      <w:r>
        <w:t xml:space="preserve">: We expect roughly the same level of savings in Q4. No, it's not going to change much. I think maybe just important to note, going into '26, we will. That's also what we communicated at the Capital Market Day back on June 5th when we launched the strategy. You know, part of this operating model is also to free up resources so we can invest part of that back into future growth. Therefore, </w:t>
      </w:r>
      <w:proofErr w:type="gramStart"/>
      <w:r>
        <w:t>actually getting</w:t>
      </w:r>
      <w:proofErr w:type="gramEnd"/>
      <w:r>
        <w:t xml:space="preserve"> into a better trajectory in '26.</w:t>
      </w:r>
    </w:p>
    <w:p w14:paraId="7E729EF2" w14:textId="5D016663" w:rsidR="00517A89" w:rsidRDefault="008A3768">
      <w:r>
        <w:rPr>
          <w:b/>
          <w:bCs/>
        </w:rPr>
        <w:br/>
        <w:t>00:27:24 - 00:27:30</w:t>
      </w:r>
      <w:r>
        <w:br/>
      </w:r>
      <w:r w:rsidR="00A0278A">
        <w:t>Pekka Rouhiainen</w:t>
      </w:r>
      <w:r>
        <w:t>: Good. Thank you, Thomas. That's it for the platform right now. Now, operator, handing over to you.</w:t>
      </w:r>
    </w:p>
    <w:p w14:paraId="0E489477" w14:textId="77777777" w:rsidR="00517A89" w:rsidRDefault="008A3768">
      <w:r>
        <w:rPr>
          <w:b/>
          <w:bCs/>
        </w:rPr>
        <w:br/>
        <w:t>00:27:33 - 00:27:57</w:t>
      </w:r>
      <w:r>
        <w:br/>
        <w:t xml:space="preserve">Speaker 4: If you wish to ask a question, please dial Pound Key five on your telephone keypad to enter the queue. If you wish to withdraw your question, please dial Pound Key six on your telephone keypad. The next question comes from Panu </w:t>
      </w:r>
      <w:proofErr w:type="spellStart"/>
      <w:r>
        <w:t>Laitinmäki</w:t>
      </w:r>
      <w:proofErr w:type="spellEnd"/>
      <w:r>
        <w:t xml:space="preserve"> from Danske Bank. Please go ahead.</w:t>
      </w:r>
    </w:p>
    <w:p w14:paraId="117457F3" w14:textId="47F3D177" w:rsidR="00517A89" w:rsidRDefault="008A3768">
      <w:r>
        <w:rPr>
          <w:b/>
          <w:bCs/>
        </w:rPr>
        <w:br/>
        <w:t>00:27:59 - 00:28:37</w:t>
      </w:r>
      <w:r>
        <w:br/>
      </w:r>
      <w:r w:rsidR="00A0278A">
        <w:t>Panu Laitinmäki</w:t>
      </w:r>
      <w:r>
        <w:t>: Hi, thanks for taking my questions. I would have a few first starting on services and the outlook that you now gave. Could you to kind of talk a bit more like where this is coming from, the weakness in services, and what is the magnitude of the kind of potential further weakening, if you had orders declining two percent in Q3, is this like a five percent plus decline going forward, on any indications of this one, and maybe on services? If the spare parts and consumables are down, is this t</w:t>
      </w:r>
      <w:r>
        <w:t>he highest margin part of services that is declining currently?</w:t>
      </w:r>
    </w:p>
    <w:p w14:paraId="375EBA07" w14:textId="2AEA4B29" w:rsidR="00517A89" w:rsidRDefault="008A3768">
      <w:r>
        <w:rPr>
          <w:b/>
          <w:bCs/>
        </w:rPr>
        <w:br/>
      </w:r>
      <w:r>
        <w:rPr>
          <w:b/>
          <w:bCs/>
        </w:rPr>
        <w:t>00:28:38 - 00:29:45</w:t>
      </w:r>
      <w:r>
        <w:br/>
      </w:r>
      <w:r w:rsidR="00A0278A">
        <w:t>Thomas Hinnerskov</w:t>
      </w:r>
      <w:r>
        <w:t xml:space="preserve">: Yes. Good question. If we look at the services and biomaterial throughout the year, Q1 consumable spare parts, </w:t>
      </w:r>
      <w:proofErr w:type="gramStart"/>
      <w:r>
        <w:t>really strong</w:t>
      </w:r>
      <w:proofErr w:type="gramEnd"/>
      <w:r>
        <w:t>, Q2 consumer and spare parts came down, mill improvements came up, and we'd still have a good growth overall in Q2. Here in Q3, you can say that the trend has sort of continued with consumables and spare parts down. Particularly, I would say in Europe and North America, and then where the mill improvements project has gone up in China and in Nort</w:t>
      </w:r>
      <w:r>
        <w:t>h America in particular, where we've seen the biggest growth. I think it's important to note that these mill improvements really are important projects for us, because that's where we really help the customer as well in improving their efficiency and their cost competitiveness. We're very happy that we have seen a good track record of that. Clearly, of course, that's slower moving in the backlog or in the order portfolio, so that the sales come out a bit later than if it were spare parts or consumables.</w:t>
      </w:r>
    </w:p>
    <w:p w14:paraId="5F60131A" w14:textId="77777777" w:rsidR="008A3768" w:rsidRDefault="008A3768">
      <w:pPr>
        <w:rPr>
          <w:b/>
          <w:bCs/>
        </w:rPr>
      </w:pPr>
      <w:r>
        <w:rPr>
          <w:b/>
          <w:bCs/>
        </w:rPr>
        <w:br/>
      </w:r>
    </w:p>
    <w:p w14:paraId="48137396" w14:textId="3286AFE3" w:rsidR="00517A89" w:rsidRDefault="008A3768">
      <w:r>
        <w:rPr>
          <w:b/>
          <w:bCs/>
        </w:rPr>
        <w:lastRenderedPageBreak/>
        <w:t>00:29:48 - 00:30:16</w:t>
      </w:r>
      <w:r>
        <w:br/>
      </w:r>
      <w:r w:rsidR="00A0278A">
        <w:t>Panu Laitinmäki</w:t>
      </w:r>
      <w:r>
        <w:t>: Okay. Thank you. There at the cost savings. How did the 15</w:t>
      </w:r>
      <w:r>
        <w:t xml:space="preserve"> million </w:t>
      </w:r>
      <w:proofErr w:type="gramStart"/>
      <w:r>
        <w:t>split</w:t>
      </w:r>
      <w:proofErr w:type="gramEnd"/>
      <w:r>
        <w:t xml:space="preserve"> into the two divisions, and maybe on '26? Should we expect 15</w:t>
      </w:r>
      <w:r>
        <w:t xml:space="preserve"> million to impact your EBIT if you get 30 million for this year, or did you indicate that you aim to invest part of that in the business? It will be less than 15</w:t>
      </w:r>
      <w:r>
        <w:t xml:space="preserve"> million in support of the earnings or margins.</w:t>
      </w:r>
    </w:p>
    <w:p w14:paraId="2D46218D" w14:textId="61E9548C" w:rsidR="00517A89" w:rsidRDefault="008A3768">
      <w:r>
        <w:rPr>
          <w:b/>
          <w:bCs/>
        </w:rPr>
        <w:br/>
        <w:t>00:30:17 - 00:30:20</w:t>
      </w:r>
      <w:r>
        <w:br/>
      </w:r>
      <w:r w:rsidR="00A0278A">
        <w:t>Thomas Hinnerskov</w:t>
      </w:r>
      <w:r>
        <w:t>: Now you have two questions. What was the first part? I just couldn't really hear you coming through it.</w:t>
      </w:r>
    </w:p>
    <w:p w14:paraId="7681F2D0" w14:textId="185F33F6" w:rsidR="00517A89" w:rsidRDefault="008A3768">
      <w:r>
        <w:rPr>
          <w:b/>
          <w:bCs/>
        </w:rPr>
        <w:br/>
        <w:t>00:30:22 - 00:30:26</w:t>
      </w:r>
      <w:r>
        <w:br/>
      </w:r>
      <w:r w:rsidR="00A0278A">
        <w:t>Panu Laitinmäki</w:t>
      </w:r>
      <w:r>
        <w:t>: How did it split the 15</w:t>
      </w:r>
      <w:r>
        <w:t xml:space="preserve"> million into the two divisions?</w:t>
      </w:r>
    </w:p>
    <w:p w14:paraId="724D1889" w14:textId="4CAD4ADA" w:rsidR="00517A89" w:rsidRDefault="008A3768">
      <w:r>
        <w:rPr>
          <w:b/>
          <w:bCs/>
        </w:rPr>
        <w:br/>
        <w:t>00:30:26 - 00:30:42</w:t>
      </w:r>
      <w:r>
        <w:br/>
      </w:r>
      <w:r w:rsidR="00A0278A">
        <w:t>Thomas Hinnerskov</w:t>
      </w:r>
      <w:r>
        <w:t xml:space="preserve">: Oh, okay. The split between bio and performance solution. I think about it like two-thirds bio and one-third in the process performance because you also </w:t>
      </w:r>
      <w:proofErr w:type="gramStart"/>
      <w:r>
        <w:t>have to</w:t>
      </w:r>
      <w:proofErr w:type="gramEnd"/>
      <w:r>
        <w:t xml:space="preserve"> think about where we took the most complexity out was </w:t>
      </w:r>
      <w:proofErr w:type="gramStart"/>
      <w:r>
        <w:t>actually in</w:t>
      </w:r>
      <w:proofErr w:type="gramEnd"/>
      <w:r>
        <w:t xml:space="preserve"> the biomaterial business.</w:t>
      </w:r>
    </w:p>
    <w:p w14:paraId="12B32D18" w14:textId="409E2D53" w:rsidR="00517A89" w:rsidRDefault="008A3768">
      <w:r>
        <w:rPr>
          <w:b/>
          <w:bCs/>
        </w:rPr>
        <w:br/>
        <w:t>00:30:44 - 00:30:47</w:t>
      </w:r>
      <w:r>
        <w:br/>
      </w:r>
      <w:r w:rsidR="00A0278A">
        <w:t>Panu Laitinmäki</w:t>
      </w:r>
      <w:r>
        <w:t>: Then tell us about 2026.</w:t>
      </w:r>
    </w:p>
    <w:p w14:paraId="7ED5A5CA" w14:textId="16F80B15" w:rsidR="00517A89" w:rsidRDefault="008A3768">
      <w:r>
        <w:rPr>
          <w:b/>
          <w:bCs/>
        </w:rPr>
        <w:br/>
        <w:t>00:30:47 - 00:31:19</w:t>
      </w:r>
      <w:r>
        <w:br/>
      </w:r>
      <w:r w:rsidR="00A0278A">
        <w:t>Thomas Hinnerskov</w:t>
      </w:r>
      <w:r>
        <w:t xml:space="preserve">: Yes, 2026. We will sort of have a full run rate early 2026 of these 80 million. We will reinvest some of that into growth, that asset. I would think of it like 80 20, where 80 percent goes into supporting the result and 20 percent maybe in the reinvestment. Of course, you also need to think about. I think we've also communicated that earlier that it's split between white collar costs and </w:t>
      </w:r>
      <w:proofErr w:type="gramStart"/>
      <w:r>
        <w:t>white collar</w:t>
      </w:r>
      <w:proofErr w:type="gramEnd"/>
      <w:r>
        <w:t xml:space="preserve"> SG&amp;A.</w:t>
      </w:r>
    </w:p>
    <w:p w14:paraId="65463FCD" w14:textId="4CB3A426" w:rsidR="00517A89" w:rsidRDefault="008A3768">
      <w:r>
        <w:rPr>
          <w:b/>
          <w:bCs/>
        </w:rPr>
        <w:br/>
        <w:t>00:31:22 - 00:31:42</w:t>
      </w:r>
      <w:r>
        <w:br/>
      </w:r>
      <w:r w:rsidR="00A0278A">
        <w:t>Panu Laitinmäki</w:t>
      </w:r>
      <w:r>
        <w:t>: Thank you. My final one is on process performance. You answered the tables, maybe some commercial. They were ahead of the curve. Does it mean that prices were increased before the costs increased due to tariffs or so on? This will kind of go away or turn in Q4?</w:t>
      </w:r>
    </w:p>
    <w:p w14:paraId="530A7A42" w14:textId="27B497CF" w:rsidR="00517A89" w:rsidRDefault="008A3768">
      <w:r>
        <w:rPr>
          <w:b/>
          <w:bCs/>
        </w:rPr>
        <w:br/>
        <w:t>00:31:42 - 00:32:00</w:t>
      </w:r>
      <w:r>
        <w:br/>
      </w:r>
      <w:r w:rsidR="00A0278A">
        <w:t>Thomas Hinnerskov</w:t>
      </w:r>
      <w:r>
        <w:t xml:space="preserve">: Yes. Clearly, I mean, as you also have seen, the market has been very dynamic, </w:t>
      </w:r>
      <w:proofErr w:type="gramStart"/>
      <w:r>
        <w:t>and also</w:t>
      </w:r>
      <w:proofErr w:type="gramEnd"/>
      <w:r>
        <w:t xml:space="preserve"> in particular in terms of the tariff situation. We've needed to, you know, adjust our pricing according to that. Then some of that turf has come through a bit later than was originally expected.</w:t>
      </w:r>
    </w:p>
    <w:p w14:paraId="54010733" w14:textId="67EB7FDE" w:rsidR="00517A89" w:rsidRDefault="008A3768">
      <w:r>
        <w:rPr>
          <w:b/>
          <w:bCs/>
        </w:rPr>
        <w:br/>
        <w:t>00:32:02 - 00:32:06</w:t>
      </w:r>
      <w:r>
        <w:br/>
      </w:r>
      <w:r w:rsidR="00A0278A">
        <w:t>Panu Laitinmäki</w:t>
      </w:r>
      <w:r>
        <w:t>: Can you quantify the magnitude of that in the margins?</w:t>
      </w:r>
    </w:p>
    <w:p w14:paraId="467E0578" w14:textId="25EAE87B" w:rsidR="00517A89" w:rsidRDefault="008A3768">
      <w:r>
        <w:rPr>
          <w:b/>
          <w:bCs/>
        </w:rPr>
        <w:br/>
        <w:t>00:32:07 - 00:32:30</w:t>
      </w:r>
      <w:r>
        <w:br/>
      </w:r>
      <w:r w:rsidR="00A0278A">
        <w:t>Thomas Hinnerskov</w:t>
      </w:r>
      <w:r>
        <w:t xml:space="preserve">: I don't think we supply that kind of level of information, but there was a good impact. However, you also </w:t>
      </w:r>
      <w:proofErr w:type="gramStart"/>
      <w:r>
        <w:t>have to</w:t>
      </w:r>
      <w:proofErr w:type="gramEnd"/>
      <w:r>
        <w:t xml:space="preserve"> consider that the API was doing better. Cost savings were coming through without the reinvestment into future growth. Lots of things sort of pointed or, you know, gave some tailwind into the margin development for PPS.</w:t>
      </w:r>
    </w:p>
    <w:p w14:paraId="6BA4B38B" w14:textId="0D4278F1" w:rsidR="00517A89" w:rsidRDefault="008A3768">
      <w:r>
        <w:rPr>
          <w:b/>
          <w:bCs/>
        </w:rPr>
        <w:br/>
        <w:t>00:32:32 - 00:32:33</w:t>
      </w:r>
      <w:r>
        <w:br/>
      </w:r>
      <w:r w:rsidR="00A0278A">
        <w:t>Panu Laitinmäki</w:t>
      </w:r>
      <w:r>
        <w:t>: Thank you.</w:t>
      </w:r>
    </w:p>
    <w:p w14:paraId="2888CB5E" w14:textId="77777777" w:rsidR="00517A89" w:rsidRDefault="008A3768">
      <w:r>
        <w:rPr>
          <w:b/>
          <w:bCs/>
        </w:rPr>
        <w:br/>
        <w:t>00:32:38 - 00:32:43</w:t>
      </w:r>
      <w:r>
        <w:br/>
        <w:t>Speaker 4: The next question comes from Sven Weier from UBS. Please go ahead.</w:t>
      </w:r>
    </w:p>
    <w:p w14:paraId="22EE8FF8" w14:textId="149F75FB" w:rsidR="00517A89" w:rsidRDefault="008A3768">
      <w:r>
        <w:rPr>
          <w:b/>
          <w:bCs/>
        </w:rPr>
        <w:br/>
        <w:t>00:32:48 - 00:33:18</w:t>
      </w:r>
      <w:r>
        <w:br/>
      </w:r>
      <w:r w:rsidR="00A0278A">
        <w:t xml:space="preserve">Sven </w:t>
      </w:r>
      <w:proofErr w:type="gramStart"/>
      <w:r w:rsidR="00A0278A">
        <w:t xml:space="preserve">Weier </w:t>
      </w:r>
      <w:r>
        <w:t>:</w:t>
      </w:r>
      <w:proofErr w:type="gramEnd"/>
      <w:r>
        <w:t xml:space="preserve"> Good </w:t>
      </w:r>
      <w:proofErr w:type="gramStart"/>
      <w:r>
        <w:t>morning</w:t>
      </w:r>
      <w:proofErr w:type="gramEnd"/>
      <w:r>
        <w:t xml:space="preserve"> everybody, and thanks for </w:t>
      </w:r>
      <w:proofErr w:type="gramStart"/>
      <w:r>
        <w:t>taking</w:t>
      </w:r>
      <w:proofErr w:type="gramEnd"/>
      <w:r>
        <w:t xml:space="preserve"> my questions. The first one I got is just coming back on the services outlook. I was just wondering, obviously, after Q2, you already gave a slightly weaker outlook for services into the coming quarters. I just wonder what the outlook is that you give today on the coming quarters. Is that incrementally weaker than what you had in mind in Q2, or is it the same softness? That's the first one. Thank you.</w:t>
      </w:r>
    </w:p>
    <w:p w14:paraId="4EDDB7AF" w14:textId="77777777" w:rsidR="008A3768" w:rsidRDefault="008A3768">
      <w:pPr>
        <w:rPr>
          <w:b/>
          <w:bCs/>
        </w:rPr>
      </w:pPr>
      <w:r>
        <w:rPr>
          <w:b/>
          <w:bCs/>
        </w:rPr>
        <w:br/>
      </w:r>
    </w:p>
    <w:p w14:paraId="3515E720" w14:textId="17591094" w:rsidR="00517A89" w:rsidRDefault="008A3768">
      <w:r>
        <w:rPr>
          <w:b/>
          <w:bCs/>
        </w:rPr>
        <w:lastRenderedPageBreak/>
        <w:t>00:33:20 - 00:34:10</w:t>
      </w:r>
      <w:r>
        <w:br/>
      </w:r>
      <w:r w:rsidR="00A0278A">
        <w:t>Thomas Hinnerskov</w:t>
      </w:r>
      <w:r>
        <w:t>: Good morning, Sven, and thanks for joining. Overall, we've seen as you can see that the daily operating rates, consumables, and spare parts have come down. We've seen in Q2 and Q3 roughly nine million tons of capacity coming out of the market, or where we roughly have four of those. That's, of course, going to impact the overall consumption of these spare parts and consumables. That has impacted. Now it is you can say that the situation is quite dynamic, can change from positive to negat</w:t>
      </w:r>
      <w:r>
        <w:t>ive quite fast with our customers, and depending on how their situation is with their customers. It's a bit hard to say, but we do see a risk of further softening, I would say, going into Q4.</w:t>
      </w:r>
    </w:p>
    <w:p w14:paraId="24507BC9" w14:textId="2D8FE7A6" w:rsidR="00517A89" w:rsidRDefault="008A3768">
      <w:r>
        <w:rPr>
          <w:b/>
          <w:bCs/>
        </w:rPr>
        <w:br/>
        <w:t>00:34:12 - 00:34:22</w:t>
      </w:r>
      <w:r>
        <w:br/>
      </w:r>
      <w:r w:rsidR="00A0278A">
        <w:t xml:space="preserve">Sven </w:t>
      </w:r>
      <w:proofErr w:type="gramStart"/>
      <w:r w:rsidR="00A0278A">
        <w:t xml:space="preserve">Weier </w:t>
      </w:r>
      <w:r>
        <w:t>:</w:t>
      </w:r>
      <w:proofErr w:type="gramEnd"/>
      <w:r>
        <w:t xml:space="preserve"> Is it that customers can still actually destock? Was there maybe also a pre-buy ahead of the tariffs? That's also weighing on the spare parts demand.</w:t>
      </w:r>
    </w:p>
    <w:p w14:paraId="3EA99A99" w14:textId="1DE91402" w:rsidR="00517A89" w:rsidRDefault="008A3768">
      <w:r>
        <w:rPr>
          <w:b/>
          <w:bCs/>
        </w:rPr>
        <w:br/>
        <w:t>00:34:24 - 00:34:42</w:t>
      </w:r>
      <w:r>
        <w:br/>
      </w:r>
      <w:r w:rsidR="00A0278A">
        <w:t>Thomas Hinnerskov</w:t>
      </w:r>
      <w:r>
        <w:t xml:space="preserve">: It was probably back to Q1, where we saw spare parts and consumables coming up quite a lot, and not happening really in Q2 and not in Q3 either. I think it's more about prolonged shutdowns to </w:t>
      </w:r>
      <w:proofErr w:type="gramStart"/>
      <w:r>
        <w:t>actually manage</w:t>
      </w:r>
      <w:proofErr w:type="gramEnd"/>
      <w:r>
        <w:t xml:space="preserve"> the overall capacity, which then drives the consumables.</w:t>
      </w:r>
    </w:p>
    <w:p w14:paraId="0B9CAB7D" w14:textId="6C801E68" w:rsidR="00517A89" w:rsidRDefault="008A3768">
      <w:r>
        <w:rPr>
          <w:b/>
          <w:bCs/>
        </w:rPr>
        <w:br/>
        <w:t>00:34:44 - 00:34:59</w:t>
      </w:r>
      <w:r>
        <w:br/>
      </w:r>
      <w:r w:rsidR="00A0278A">
        <w:t xml:space="preserve">Sven </w:t>
      </w:r>
      <w:proofErr w:type="gramStart"/>
      <w:r w:rsidR="00A0278A">
        <w:t xml:space="preserve">Weier </w:t>
      </w:r>
      <w:r>
        <w:t>:</w:t>
      </w:r>
      <w:proofErr w:type="gramEnd"/>
      <w:r>
        <w:t xml:space="preserve"> The other question I had was just on the biomaterial margins, which were a bit weaker than we expected. I mean, is it also that Arauco is a bit to blame here in terms of margin dilution, and is the project going according to plan?</w:t>
      </w:r>
    </w:p>
    <w:p w14:paraId="146B8DF7" w14:textId="59E5814D" w:rsidR="00517A89" w:rsidRDefault="008A3768">
      <w:r>
        <w:rPr>
          <w:b/>
          <w:bCs/>
        </w:rPr>
        <w:br/>
        <w:t>00:35:00 - 00:35:45</w:t>
      </w:r>
      <w:r>
        <w:br/>
      </w:r>
      <w:r w:rsidR="00A0278A">
        <w:t>Thomas Hinnerskov</w:t>
      </w:r>
      <w:r>
        <w:t xml:space="preserve">: Arauco is really going according to plan. I was </w:t>
      </w:r>
      <w:proofErr w:type="gramStart"/>
      <w:r>
        <w:t>actually visiting</w:t>
      </w:r>
      <w:proofErr w:type="gramEnd"/>
      <w:r>
        <w:t xml:space="preserve"> on site there a few weeks ago, so I'm super happy that you're asking. I was there together with the CEO of Arauco, and we made a joint review of the whole project together. It's great to see how it's progressing according to plan. The team is really playing together to make this a success for Arauco as a customer. Very happy with the progress there. I have to say then, just maybe to give you a little bit more flavor on the</w:t>
      </w:r>
      <w:r>
        <w:t xml:space="preserve"> biomaterial overall margin we have seen, we are seeing the sort of the overall product portfolio margin is lower than what it has been historically, but we've seen </w:t>
      </w:r>
      <w:proofErr w:type="gramStart"/>
      <w:r>
        <w:t>more or less throughout</w:t>
      </w:r>
      <w:proofErr w:type="gramEnd"/>
      <w:r>
        <w:t xml:space="preserve"> the year. That will also go into Q4.</w:t>
      </w:r>
    </w:p>
    <w:p w14:paraId="7D31EF01" w14:textId="58B2E3D9" w:rsidR="00517A89" w:rsidRDefault="008A3768">
      <w:r>
        <w:rPr>
          <w:b/>
          <w:bCs/>
        </w:rPr>
        <w:br/>
        <w:t>00:35:48 - 00:36:04</w:t>
      </w:r>
      <w:r>
        <w:br/>
      </w:r>
      <w:r w:rsidR="00A0278A">
        <w:t xml:space="preserve">Sven </w:t>
      </w:r>
      <w:proofErr w:type="gramStart"/>
      <w:r w:rsidR="00A0278A">
        <w:t xml:space="preserve">Weier </w:t>
      </w:r>
      <w:r>
        <w:t>:</w:t>
      </w:r>
      <w:proofErr w:type="gramEnd"/>
      <w:r>
        <w:t xml:space="preserve"> Understood. Thank you. The final question from my side, if I may, is just on coming back to the cost-saving bit. I mean, did you say there is an incremental 15 million in Q4, or is the run rate staying at 15 in Q4?</w:t>
      </w:r>
    </w:p>
    <w:p w14:paraId="7FAAF4FE" w14:textId="57F5288B" w:rsidR="00517A89" w:rsidRDefault="008A3768">
      <w:r>
        <w:rPr>
          <w:b/>
          <w:bCs/>
        </w:rPr>
        <w:br/>
        <w:t>00:36:05 - 00:36:30</w:t>
      </w:r>
      <w:r>
        <w:br/>
      </w:r>
      <w:r w:rsidR="00A0278A">
        <w:t>Thomas Hinnerskov</w:t>
      </w:r>
      <w:r>
        <w:t xml:space="preserve">: We've achieved. I'm not saying the run rate will continue like this. You can also see that in the number of people who have </w:t>
      </w:r>
      <w:proofErr w:type="gramStart"/>
      <w:r>
        <w:t>actually left</w:t>
      </w:r>
      <w:proofErr w:type="gramEnd"/>
      <w:r>
        <w:t xml:space="preserve">. If you sort of click on that, you will see that we have </w:t>
      </w:r>
      <w:proofErr w:type="gramStart"/>
      <w:r>
        <w:t>actually achieved</w:t>
      </w:r>
      <w:proofErr w:type="gramEnd"/>
      <w:r>
        <w:t xml:space="preserve"> most of the savings from a run rate perspective. Some will come during Q4, Q1. Most of it.</w:t>
      </w:r>
    </w:p>
    <w:p w14:paraId="5C85A93C" w14:textId="066A4E34" w:rsidR="00517A89" w:rsidRDefault="008A3768">
      <w:r>
        <w:rPr>
          <w:b/>
          <w:bCs/>
        </w:rPr>
        <w:br/>
        <w:t>00:36:30 - 00:36:37</w:t>
      </w:r>
      <w:r>
        <w:br/>
      </w:r>
      <w:r w:rsidR="00A0278A">
        <w:t xml:space="preserve">Sven </w:t>
      </w:r>
      <w:proofErr w:type="gramStart"/>
      <w:r w:rsidR="00A0278A">
        <w:t xml:space="preserve">Weier </w:t>
      </w:r>
      <w:r>
        <w:t>:</w:t>
      </w:r>
      <w:proofErr w:type="gramEnd"/>
      <w:r>
        <w:t xml:space="preserve"> You will be at 80</w:t>
      </w:r>
      <w:r>
        <w:t>million annualized in Q1, beginning of next year, you said, right?</w:t>
      </w:r>
    </w:p>
    <w:p w14:paraId="0EBA5178" w14:textId="5B09201B" w:rsidR="00517A89" w:rsidRDefault="008A3768">
      <w:r>
        <w:rPr>
          <w:b/>
          <w:bCs/>
        </w:rPr>
        <w:br/>
        <w:t>00:36:37 - 00:36:43</w:t>
      </w:r>
      <w:r>
        <w:br/>
      </w:r>
      <w:r w:rsidR="00A0278A">
        <w:t>Thomas Hinnerskov</w:t>
      </w:r>
      <w:r>
        <w:t>: Yes, sometime early 2026. Sometime during Q1.</w:t>
      </w:r>
    </w:p>
    <w:p w14:paraId="1CD426F0" w14:textId="2E4BDF80" w:rsidR="00517A89" w:rsidRDefault="008A3768">
      <w:r>
        <w:rPr>
          <w:b/>
          <w:bCs/>
        </w:rPr>
        <w:br/>
        <w:t>00:36:45 - 00:36:55</w:t>
      </w:r>
      <w:r>
        <w:br/>
      </w:r>
      <w:r w:rsidR="00A0278A">
        <w:t xml:space="preserve">Sven </w:t>
      </w:r>
      <w:proofErr w:type="gramStart"/>
      <w:r w:rsidR="00A0278A">
        <w:t xml:space="preserve">Weier </w:t>
      </w:r>
      <w:r>
        <w:t>:</w:t>
      </w:r>
      <w:proofErr w:type="gramEnd"/>
      <w:r>
        <w:t xml:space="preserve"> Did you use some of these savings then to win this major tissue project, or do you need to invest these savings in other end markets?</w:t>
      </w:r>
    </w:p>
    <w:p w14:paraId="11E67D76" w14:textId="08C0869A" w:rsidR="00517A89" w:rsidRDefault="008A3768">
      <w:r>
        <w:rPr>
          <w:b/>
          <w:bCs/>
        </w:rPr>
        <w:br/>
        <w:t>00:36:55 - 00:37:38</w:t>
      </w:r>
      <w:r>
        <w:br/>
      </w:r>
      <w:r w:rsidR="00A0278A">
        <w:t>Thomas Hinnerskov</w:t>
      </w:r>
      <w:r>
        <w:t xml:space="preserve">: No. These aims are not related to the tissue win at all. When we talk about these 15 million, they are solely related to the operating model change. That's why we also say </w:t>
      </w:r>
      <w:proofErr w:type="gramStart"/>
      <w:r>
        <w:t>in order to</w:t>
      </w:r>
      <w:proofErr w:type="gramEnd"/>
      <w:r>
        <w:t xml:space="preserve"> </w:t>
      </w:r>
      <w:proofErr w:type="gramStart"/>
      <w:r>
        <w:t>actually deliver</w:t>
      </w:r>
      <w:proofErr w:type="gramEnd"/>
      <w:r>
        <w:t xml:space="preserve"> on the strategy, we will reinvest some of that very sort of focused and tailored in certain markets to win more share. Then, if you think about our global supply, the 100 million that we talked about back in June, that's going into sort of two buckets. One is overall cost improvement. Then,</w:t>
      </w:r>
      <w:r>
        <w:t xml:space="preserve"> of course, also cost competitiveness. The cost competitiveness piece is a little bit of a longer game than just a few quarters.</w:t>
      </w:r>
    </w:p>
    <w:p w14:paraId="5267DB27" w14:textId="73980BFE" w:rsidR="00517A89" w:rsidRDefault="008A3768">
      <w:r>
        <w:rPr>
          <w:b/>
          <w:bCs/>
        </w:rPr>
        <w:lastRenderedPageBreak/>
        <w:br/>
        <w:t>00:37:39 - 00:37:45</w:t>
      </w:r>
      <w:r>
        <w:br/>
      </w:r>
      <w:r w:rsidR="00A0278A">
        <w:t xml:space="preserve">Sven </w:t>
      </w:r>
      <w:proofErr w:type="gramStart"/>
      <w:r w:rsidR="00A0278A">
        <w:t xml:space="preserve">Weier </w:t>
      </w:r>
      <w:r>
        <w:t>:</w:t>
      </w:r>
      <w:proofErr w:type="gramEnd"/>
      <w:r>
        <w:t xml:space="preserve"> Then I guess tissue is not the market where you need to invest into market share gains because you are already strong.</w:t>
      </w:r>
    </w:p>
    <w:p w14:paraId="754F455A" w14:textId="42B7C22A" w:rsidR="00517A89" w:rsidRDefault="008A3768">
      <w:r>
        <w:rPr>
          <w:b/>
          <w:bCs/>
        </w:rPr>
        <w:br/>
        <w:t>00:37:45 - 00:37:48</w:t>
      </w:r>
      <w:r>
        <w:br/>
      </w:r>
      <w:r w:rsidR="00A0278A">
        <w:t>Thomas Hinnerskov</w:t>
      </w:r>
      <w:r>
        <w:t>: Yes, exactly.</w:t>
      </w:r>
    </w:p>
    <w:p w14:paraId="7D2473E5" w14:textId="46D98085" w:rsidR="00517A89" w:rsidRDefault="008A3768">
      <w:r>
        <w:rPr>
          <w:b/>
          <w:bCs/>
        </w:rPr>
        <w:br/>
        <w:t>00:37:48 - 00:37:50</w:t>
      </w:r>
      <w:r>
        <w:br/>
      </w:r>
      <w:r w:rsidR="00A0278A">
        <w:t xml:space="preserve">Sven </w:t>
      </w:r>
      <w:proofErr w:type="gramStart"/>
      <w:r w:rsidR="00A0278A">
        <w:t xml:space="preserve">Weier </w:t>
      </w:r>
      <w:r>
        <w:t>:</w:t>
      </w:r>
      <w:proofErr w:type="gramEnd"/>
      <w:r>
        <w:t xml:space="preserve"> Makes sense. Thank you, Thomas.</w:t>
      </w:r>
    </w:p>
    <w:p w14:paraId="7A7F0F19" w14:textId="142F464F" w:rsidR="00517A89" w:rsidRDefault="008A3768">
      <w:r>
        <w:rPr>
          <w:b/>
          <w:bCs/>
        </w:rPr>
        <w:br/>
        <w:t>00:37:50 - 00:37:51</w:t>
      </w:r>
      <w:r>
        <w:br/>
      </w:r>
      <w:r w:rsidR="00A0278A">
        <w:t>Thomas Hinnerskov</w:t>
      </w:r>
      <w:r>
        <w:t>: Thanks, Sven. Have a great day.</w:t>
      </w:r>
    </w:p>
    <w:p w14:paraId="77733C79" w14:textId="09248A5E" w:rsidR="00517A89" w:rsidRDefault="008A3768">
      <w:r>
        <w:rPr>
          <w:b/>
          <w:bCs/>
        </w:rPr>
        <w:br/>
        <w:t>00:37:51 - 00:37:52</w:t>
      </w:r>
      <w:r>
        <w:br/>
      </w:r>
      <w:r w:rsidR="00A0278A">
        <w:t xml:space="preserve">Sven </w:t>
      </w:r>
      <w:proofErr w:type="gramStart"/>
      <w:r w:rsidR="00A0278A">
        <w:t xml:space="preserve">Weier </w:t>
      </w:r>
      <w:r>
        <w:t>:</w:t>
      </w:r>
      <w:proofErr w:type="gramEnd"/>
      <w:r>
        <w:t xml:space="preserve"> Thank you.</w:t>
      </w:r>
    </w:p>
    <w:p w14:paraId="1AE3DAAE" w14:textId="5DC7E5C6" w:rsidR="00517A89" w:rsidRDefault="008A3768">
      <w:r>
        <w:rPr>
          <w:b/>
          <w:bCs/>
        </w:rPr>
        <w:br/>
        <w:t>00:37:57 - 00:38:13</w:t>
      </w:r>
      <w:r>
        <w:br/>
      </w:r>
      <w:r>
        <w:t xml:space="preserve">Speaker 4: As a reminder, if you wish to ask a question, please dial Pound Key five on your telephone keypad. The next question comes from Mikael Doepel from </w:t>
      </w:r>
      <w:r w:rsidR="00A0278A">
        <w:t>Nordea</w:t>
      </w:r>
      <w:r>
        <w:t>. Please go ahead.</w:t>
      </w:r>
    </w:p>
    <w:p w14:paraId="32490E44" w14:textId="26DE1907" w:rsidR="00517A89" w:rsidRDefault="008A3768">
      <w:r>
        <w:rPr>
          <w:b/>
          <w:bCs/>
        </w:rPr>
        <w:br/>
        <w:t>00:38:16 - 00:39:11</w:t>
      </w:r>
      <w:r>
        <w:br/>
      </w:r>
      <w:r w:rsidR="00A0278A">
        <w:t>Mikael Doepel</w:t>
      </w:r>
      <w:r>
        <w:t>: Thank you. Good morning, everybody, and thanks for taking my questions. I have two, if I may. Firstly, again coming back to the service market. Just to be very clear here in terms of how to read your guidance. Should we see that, as you know, the market is down, perhaps sequentially, seasonally adjusted in absolute terms over the next six months, or are you referring to a year-over-year market trend which might weaken from what we have seen now, for example, in Q3, with your orders being don</w:t>
      </w:r>
      <w:r>
        <w:t>e by two percent? Just trying to get full clarity in a way on that, so we don't misinterpret it. How to read the guidance, please.</w:t>
      </w:r>
    </w:p>
    <w:p w14:paraId="37B5245D" w14:textId="1037742E" w:rsidR="00517A89" w:rsidRDefault="008A3768">
      <w:r>
        <w:rPr>
          <w:b/>
          <w:bCs/>
        </w:rPr>
        <w:br/>
        <w:t>00:39:14 - 00:39:29</w:t>
      </w:r>
      <w:r>
        <w:br/>
      </w:r>
      <w:r w:rsidR="00A0278A">
        <w:t>Thomas Hinnerskov</w:t>
      </w:r>
      <w:r>
        <w:t>: Thanks, Mikael. I'm not sure I understand the question, but is the question that when we say the guidance is, are we comparing with Q3 now for a quote, or are we comparing with Q4 last year? Is that the question or?</w:t>
      </w:r>
    </w:p>
    <w:p w14:paraId="3B40DF93" w14:textId="1FBBB776" w:rsidR="00517A89" w:rsidRDefault="008A3768">
      <w:r>
        <w:rPr>
          <w:b/>
          <w:bCs/>
        </w:rPr>
        <w:br/>
        <w:t>00:39:29 - 00:39:48</w:t>
      </w:r>
      <w:r>
        <w:br/>
      </w:r>
      <w:r w:rsidR="00A0278A">
        <w:t>Mikael Doepel</w:t>
      </w:r>
      <w:r>
        <w:t xml:space="preserve">: Yes, exactly. That's </w:t>
      </w:r>
      <w:proofErr w:type="gramStart"/>
      <w:r>
        <w:t>more or less the</w:t>
      </w:r>
      <w:proofErr w:type="gramEnd"/>
      <w:r>
        <w:t xml:space="preserve"> question. Trying to understand, you know, should we expect an accelerating decline in demand year over year or the next couple of quarters? Are you kind of looking at three, you know, and as a run rate and seasonally adjusted?</w:t>
      </w:r>
    </w:p>
    <w:p w14:paraId="42CDD16F" w14:textId="126EC96C" w:rsidR="00517A89" w:rsidRDefault="008A3768">
      <w:r>
        <w:rPr>
          <w:b/>
          <w:bCs/>
        </w:rPr>
        <w:br/>
        <w:t>00:39:48 - 00:40:18</w:t>
      </w:r>
      <w:r>
        <w:br/>
      </w:r>
      <w:r w:rsidR="00A0278A">
        <w:t>Thomas Hinnerskov</w:t>
      </w:r>
      <w:r>
        <w:t xml:space="preserve">: Yes, I know. Of course, I mean, there's always seasonality in it. We always think about sort of comparing versus the last year, not from sort of the starting point or the ending point that comes out of the quarter. I think you think about it versus Q4, but you </w:t>
      </w:r>
      <w:proofErr w:type="gramStart"/>
      <w:r>
        <w:t>have to</w:t>
      </w:r>
      <w:proofErr w:type="gramEnd"/>
      <w:r>
        <w:t xml:space="preserve"> in Q4, think about that. That was impacted by the quarter in Q4, not just in the capital side, but also in the Process Performance Solutions, but also in the Biomaterial Services, as the service package comes through there </w:t>
      </w:r>
      <w:r>
        <w:t>as well.</w:t>
      </w:r>
    </w:p>
    <w:p w14:paraId="6CE870A7" w14:textId="0443C714" w:rsidR="00517A89" w:rsidRDefault="008A3768">
      <w:r>
        <w:rPr>
          <w:b/>
          <w:bCs/>
        </w:rPr>
        <w:br/>
        <w:t>00:40:20 - 00:41:05</w:t>
      </w:r>
      <w:r>
        <w:br/>
      </w:r>
      <w:r w:rsidR="00A0278A">
        <w:t>Mikael Doepel</w:t>
      </w:r>
      <w:r>
        <w:t xml:space="preserve">: True. Yes, that makes sense. Okay. Then secondly, on the US market, very briefly on the </w:t>
      </w:r>
      <w:proofErr w:type="gramStart"/>
      <w:r>
        <w:t>market in particular, I</w:t>
      </w:r>
      <w:proofErr w:type="gramEnd"/>
      <w:r>
        <w:t xml:space="preserve"> remember you have been talking about opportunities in that market. You have </w:t>
      </w:r>
      <w:proofErr w:type="gramStart"/>
      <w:r>
        <w:t>a fairly old</w:t>
      </w:r>
      <w:proofErr w:type="gramEnd"/>
      <w:r>
        <w:t xml:space="preserve"> installed base on the pulp side, recovery boilers, and all of that. Kind of expecting good opportunities there. I guess we haven't seen that much flowing through yet, at least in your orders, so just wondering if you would like to give a bit of an update on how you see that market now. I mean, </w:t>
      </w:r>
      <w:r>
        <w:t>it's the overall target for all uncertainties, putting things on hold or any color on that side would be great. Thanks.</w:t>
      </w:r>
    </w:p>
    <w:p w14:paraId="2C36B500" w14:textId="7A143175" w:rsidR="00517A89" w:rsidRDefault="008A3768">
      <w:r>
        <w:rPr>
          <w:b/>
          <w:bCs/>
        </w:rPr>
        <w:br/>
        <w:t>00:41:05 - 00:42:01</w:t>
      </w:r>
      <w:r>
        <w:br/>
      </w:r>
      <w:r w:rsidR="00A0278A">
        <w:t>Thomas Hinnerskov</w:t>
      </w:r>
      <w:r>
        <w:t xml:space="preserve">: Yes, I mean the North American market, a very good market. Overall, as you also alluded to all the installed </w:t>
      </w:r>
      <w:proofErr w:type="gramStart"/>
      <w:r>
        <w:t>base</w:t>
      </w:r>
      <w:proofErr w:type="gramEnd"/>
      <w:r>
        <w:t xml:space="preserve"> will eventually need to be upgraded, and a lot of improvement projects will need to come through there. They are currently, I would say, they've taken some capacity out during Q2, early Q3 as well, to support the overall situation there. However, they are running, I would say, close to optimal operating rates as we speak. They are </w:t>
      </w:r>
      <w:proofErr w:type="gramStart"/>
      <w:r>
        <w:t>actually sort</w:t>
      </w:r>
      <w:proofErr w:type="gramEnd"/>
      <w:r>
        <w:t xml:space="preserve"> of </w:t>
      </w:r>
      <w:proofErr w:type="gramStart"/>
      <w:r>
        <w:t>being</w:t>
      </w:r>
      <w:proofErr w:type="gramEnd"/>
      <w:r>
        <w:t>, what was I saying? Th</w:t>
      </w:r>
      <w:r>
        <w:t xml:space="preserve">ey benefit from the current tariff situation, I </w:t>
      </w:r>
      <w:r>
        <w:lastRenderedPageBreak/>
        <w:t xml:space="preserve">would say overall, but they still struggle with what's the direction when they're looking into the coming quarters and years. Therefore, I think that's also one of the reasons why we've seen quite a silent </w:t>
      </w:r>
      <w:proofErr w:type="spellStart"/>
      <w:r>
        <w:t>CapEx</w:t>
      </w:r>
      <w:proofErr w:type="spellEnd"/>
      <w:r>
        <w:t xml:space="preserve"> market, not just in North America, but overall.</w:t>
      </w:r>
    </w:p>
    <w:p w14:paraId="49CA7DEB" w14:textId="230055F4" w:rsidR="00517A89" w:rsidRDefault="008A3768">
      <w:r>
        <w:rPr>
          <w:b/>
          <w:bCs/>
        </w:rPr>
        <w:br/>
        <w:t>00:42:03 - 00:42:05</w:t>
      </w:r>
      <w:r>
        <w:br/>
      </w:r>
      <w:r w:rsidR="00A0278A">
        <w:t>Mikael Doepel</w:t>
      </w:r>
      <w:r>
        <w:t>: Right. Okay. That's clear. Thank you very much.</w:t>
      </w:r>
    </w:p>
    <w:p w14:paraId="784D6DB2" w14:textId="77777777" w:rsidR="00517A89" w:rsidRDefault="008A3768">
      <w:r>
        <w:rPr>
          <w:b/>
          <w:bCs/>
        </w:rPr>
        <w:br/>
        <w:t>00:42:09 - 00:42:16</w:t>
      </w:r>
      <w:r>
        <w:br/>
        <w:t xml:space="preserve">Speaker 4: The next question comes from Panu </w:t>
      </w:r>
      <w:proofErr w:type="spellStart"/>
      <w:r>
        <w:t>Laitinmäki</w:t>
      </w:r>
      <w:proofErr w:type="spellEnd"/>
      <w:r>
        <w:t xml:space="preserve"> from Danske Bank. Please go ahead.</w:t>
      </w:r>
    </w:p>
    <w:p w14:paraId="4D7630E3" w14:textId="3F8F3818" w:rsidR="00517A89" w:rsidRDefault="008A3768">
      <w:r>
        <w:rPr>
          <w:b/>
          <w:bCs/>
        </w:rPr>
        <w:br/>
        <w:t>00:42:19 - 00:42:49</w:t>
      </w:r>
      <w:r>
        <w:br/>
      </w:r>
      <w:r w:rsidR="00A0278A">
        <w:t>Panu Laitinmäki</w:t>
      </w:r>
      <w:r>
        <w:t>: Hi. Thanks for taking my follow-up question. I wanted to ask about the 10 million in costs. If I understood correctly, this was a project settlement. Is this like the way you always treat this, and so as an item affecting comparability, and how do you define when it's a project loss test reported as part of normal business, and when it's something that's taken out from the adjusted or comparable EBIT?</w:t>
      </w:r>
    </w:p>
    <w:p w14:paraId="4A3E4B9B" w14:textId="0948717B" w:rsidR="00517A89" w:rsidRDefault="008A3768">
      <w:r>
        <w:rPr>
          <w:b/>
          <w:bCs/>
        </w:rPr>
        <w:br/>
        <w:t>00:42:50 - 00:43:08</w:t>
      </w:r>
      <w:r>
        <w:br/>
      </w:r>
      <w:r w:rsidR="00A0278A">
        <w:t>Katri Hokkanen</w:t>
      </w:r>
      <w:r>
        <w:t xml:space="preserve">: Thank you, Panu, for the question. </w:t>
      </w:r>
      <w:proofErr w:type="gramStart"/>
      <w:r>
        <w:t>Actually, this</w:t>
      </w:r>
      <w:proofErr w:type="gramEnd"/>
      <w:r>
        <w:t xml:space="preserve"> was a delivery that we had already </w:t>
      </w:r>
      <w:proofErr w:type="gramStart"/>
      <w:r>
        <w:t>done</w:t>
      </w:r>
      <w:proofErr w:type="gramEnd"/>
      <w:r>
        <w:t xml:space="preserve"> two years ago. In that sense, it has been delivered, and there has been a dispute with the customer that required corrective actions. Now we have settled. These are very rare, I have to say.</w:t>
      </w:r>
    </w:p>
    <w:p w14:paraId="52E75CAA" w14:textId="4B62B22D" w:rsidR="00517A89" w:rsidRDefault="008A3768">
      <w:r>
        <w:rPr>
          <w:b/>
          <w:bCs/>
        </w:rPr>
        <w:br/>
        <w:t>00:43:11 - 00:43:33</w:t>
      </w:r>
      <w:r>
        <w:br/>
      </w:r>
      <w:r w:rsidR="00A0278A">
        <w:t>Panu Laitinmäki</w:t>
      </w:r>
      <w:r>
        <w:t>: Okay. Thank you. If I may, another question. What about these large projects in pulp or the potential ones? What is the timeline? When do you think the customers are making decisions? Is it '26? Any color on those ones?</w:t>
      </w:r>
    </w:p>
    <w:p w14:paraId="10DABA0E" w14:textId="4C20ED66" w:rsidR="00517A89" w:rsidRDefault="008A3768">
      <w:r>
        <w:rPr>
          <w:b/>
          <w:bCs/>
        </w:rPr>
        <w:br/>
        <w:t>00:43:36 - 00:44:15</w:t>
      </w:r>
      <w:r>
        <w:br/>
      </w:r>
      <w:r w:rsidR="00A0278A">
        <w:t>Thomas Hinnerskov</w:t>
      </w:r>
      <w:r>
        <w:t xml:space="preserve">: I mean, as usual, it is very difficult to predict when these come out. They are very binary by nature. Of course, as you know, there are some of them in the pipeline. However, the question is when that decision is made. It's a bit about how the customer </w:t>
      </w:r>
      <w:proofErr w:type="gramStart"/>
      <w:r>
        <w:t>actually sees</w:t>
      </w:r>
      <w:proofErr w:type="gramEnd"/>
      <w:r>
        <w:t xml:space="preserve"> the market for pulp developing into the future. Then, hard to give you sort of more insight on that one. However, of course, we are working with the customers' habits to sort of help them out during the solution engineering,</w:t>
      </w:r>
      <w:r>
        <w:t xml:space="preserve"> figuring out </w:t>
      </w:r>
      <w:proofErr w:type="gramStart"/>
      <w:r>
        <w:t>how</w:t>
      </w:r>
      <w:proofErr w:type="gramEnd"/>
      <w:r>
        <w:t xml:space="preserve"> would </w:t>
      </w:r>
      <w:proofErr w:type="gramStart"/>
      <w:r>
        <w:t>actually the</w:t>
      </w:r>
      <w:proofErr w:type="gramEnd"/>
      <w:r>
        <w:t xml:space="preserve"> payback and the return on investment would look like for them.</w:t>
      </w:r>
    </w:p>
    <w:p w14:paraId="32206BD3" w14:textId="3428CE71" w:rsidR="00517A89" w:rsidRDefault="008A3768">
      <w:r>
        <w:rPr>
          <w:b/>
          <w:bCs/>
        </w:rPr>
        <w:br/>
        <w:t>00:44:18 - 00:44:18</w:t>
      </w:r>
      <w:r>
        <w:br/>
      </w:r>
      <w:r w:rsidR="00A0278A">
        <w:t>Panu Laitinmäki</w:t>
      </w:r>
      <w:r>
        <w:t>: Thanks.</w:t>
      </w:r>
    </w:p>
    <w:p w14:paraId="20D55519" w14:textId="2F3B3493" w:rsidR="00517A89" w:rsidRDefault="008A3768">
      <w:r>
        <w:rPr>
          <w:b/>
          <w:bCs/>
        </w:rPr>
        <w:br/>
        <w:t>00:44:23 - 00:44:28</w:t>
      </w:r>
      <w:r>
        <w:br/>
        <w:t xml:space="preserve">Speaker 4: The next question comes from </w:t>
      </w:r>
      <w:r w:rsidR="00A0278A">
        <w:t>Xin</w:t>
      </w:r>
      <w:r>
        <w:t xml:space="preserve"> Wang from Barclays. Please go ahead.</w:t>
      </w:r>
    </w:p>
    <w:p w14:paraId="332E5296" w14:textId="3E2368EF" w:rsidR="00517A89" w:rsidRDefault="008A3768">
      <w:r>
        <w:rPr>
          <w:b/>
          <w:bCs/>
        </w:rPr>
        <w:br/>
        <w:t>00:44:32 - 00:45:01</w:t>
      </w:r>
      <w:r>
        <w:br/>
      </w:r>
      <w:r w:rsidR="00A0278A">
        <w:t>Xin Wang</w:t>
      </w:r>
      <w:r>
        <w:t>: Hi. Good morning. Thank you for taking my questions. My first question is on automation and flow control orders, which came at a very good level. Can you maybe talk about what's driving the demand, either by region or by customer groups? I think you mentioned hydrogen fuel and power in the release. Then you also talk about a good pricing level being a driver. Is this across a sector or a unique development?</w:t>
      </w:r>
    </w:p>
    <w:p w14:paraId="1323084E" w14:textId="0C3D6FBA" w:rsidR="00517A89" w:rsidRDefault="008A3768">
      <w:r>
        <w:rPr>
          <w:b/>
          <w:bCs/>
        </w:rPr>
        <w:br/>
        <w:t>00:45:05 - 00:45:59</w:t>
      </w:r>
      <w:r>
        <w:br/>
      </w:r>
      <w:r w:rsidR="00A0278A">
        <w:t>Thomas Hinnerskov</w:t>
      </w:r>
      <w:r>
        <w:t xml:space="preserve">: A very good question. Good morning to you. I think, if you look at </w:t>
      </w:r>
      <w:proofErr w:type="gramStart"/>
      <w:r>
        <w:t>the Process</w:t>
      </w:r>
      <w:proofErr w:type="gramEnd"/>
      <w:r>
        <w:t xml:space="preserve"> Performance Solutions, they </w:t>
      </w:r>
      <w:proofErr w:type="gramStart"/>
      <w:r>
        <w:t>actually also</w:t>
      </w:r>
      <w:proofErr w:type="gramEnd"/>
      <w:r>
        <w:t xml:space="preserve"> have customers that are in challenging situations with some overcapacity and some tough pricing in their markets. However, we do see that they are very committed to the future. They have </w:t>
      </w:r>
      <w:proofErr w:type="gramStart"/>
      <w:r>
        <w:t>done</w:t>
      </w:r>
      <w:proofErr w:type="gramEnd"/>
      <w:r>
        <w:t xml:space="preserve"> some </w:t>
      </w:r>
      <w:proofErr w:type="spellStart"/>
      <w:r>
        <w:t>CapEx</w:t>
      </w:r>
      <w:proofErr w:type="spellEnd"/>
      <w:r>
        <w:t xml:space="preserve"> investments in </w:t>
      </w:r>
      <w:proofErr w:type="gramStart"/>
      <w:r>
        <w:t>actually driving</w:t>
      </w:r>
      <w:proofErr w:type="gramEnd"/>
      <w:r>
        <w:t xml:space="preserve"> their efficiency going forward or into the future. Especially in automation, maybe we've seen more </w:t>
      </w:r>
      <w:proofErr w:type="spellStart"/>
      <w:r>
        <w:t>CapEx</w:t>
      </w:r>
      <w:proofErr w:type="spellEnd"/>
      <w:r>
        <w:t xml:space="preserve"> orders </w:t>
      </w:r>
      <w:proofErr w:type="gramStart"/>
      <w:r>
        <w:t>then</w:t>
      </w:r>
      <w:proofErr w:type="gramEnd"/>
      <w:r>
        <w:t xml:space="preserve"> service orders, or </w:t>
      </w:r>
      <w:r>
        <w:t xml:space="preserve">that mix has </w:t>
      </w:r>
      <w:proofErr w:type="gramStart"/>
      <w:r>
        <w:t>actually been</w:t>
      </w:r>
      <w:proofErr w:type="gramEnd"/>
      <w:r>
        <w:t xml:space="preserve"> a bit </w:t>
      </w:r>
      <w:proofErr w:type="gramStart"/>
      <w:r>
        <w:t>more heavy</w:t>
      </w:r>
      <w:proofErr w:type="gramEnd"/>
      <w:r>
        <w:t xml:space="preserve"> on the </w:t>
      </w:r>
      <w:proofErr w:type="spellStart"/>
      <w:r>
        <w:t>CapEx</w:t>
      </w:r>
      <w:proofErr w:type="spellEnd"/>
      <w:r>
        <w:t>, which is great, in terms of installed base and future businesses, right? The same goes a bit with flow control. I think the pricing is more a specific thing and then necessarily a sector thing.</w:t>
      </w:r>
    </w:p>
    <w:p w14:paraId="42025A93" w14:textId="3C092565" w:rsidR="00517A89" w:rsidRDefault="008A3768">
      <w:r>
        <w:rPr>
          <w:b/>
          <w:bCs/>
        </w:rPr>
        <w:br/>
        <w:t>00:46:02 - 00:46:33</w:t>
      </w:r>
      <w:r>
        <w:br/>
      </w:r>
      <w:r w:rsidR="00A0278A">
        <w:t>Xin Wang</w:t>
      </w:r>
      <w:r>
        <w:t xml:space="preserve">: Very good to hear. Maybe just follow up on this bit because when I look at your customer base in flow control, for example, I think there's 26 percent, given out of your CMD slides, being pulp and paper. For </w:t>
      </w:r>
      <w:r>
        <w:lastRenderedPageBreak/>
        <w:t>the other industries, what was the secret to gaining pricing power there? I don't know, chemicals, renewable energy, missiles, or mining, et cetera.</w:t>
      </w:r>
    </w:p>
    <w:p w14:paraId="6F5982C1" w14:textId="44AB049A" w:rsidR="00517A89" w:rsidRDefault="008A3768">
      <w:r>
        <w:rPr>
          <w:b/>
          <w:bCs/>
        </w:rPr>
        <w:br/>
        <w:t>00:46:33 - 00:47:15</w:t>
      </w:r>
      <w:r>
        <w:br/>
      </w:r>
      <w:r w:rsidR="00A0278A">
        <w:t>Thomas Hinnerskov</w:t>
      </w:r>
      <w:r>
        <w:t xml:space="preserve">: I think taking flow control is </w:t>
      </w:r>
      <w:proofErr w:type="gramStart"/>
      <w:r>
        <w:t>really about</w:t>
      </w:r>
      <w:proofErr w:type="gramEnd"/>
      <w:r>
        <w:t xml:space="preserve"> having a very strong solution offering that adds value to the customer more uniquely than any of the other competitors, having a very focused and specific commercial plan on how you're </w:t>
      </w:r>
      <w:proofErr w:type="gramStart"/>
      <w:r>
        <w:t>actually going</w:t>
      </w:r>
      <w:proofErr w:type="gramEnd"/>
      <w:r>
        <w:t xml:space="preserve"> to get this to market. What segments are you focusing on not trying to go too </w:t>
      </w:r>
      <w:proofErr w:type="gramStart"/>
      <w:r>
        <w:t>broad, but</w:t>
      </w:r>
      <w:proofErr w:type="gramEnd"/>
      <w:r>
        <w:t xml:space="preserve"> </w:t>
      </w:r>
      <w:proofErr w:type="gramStart"/>
      <w:r>
        <w:t>actually being</w:t>
      </w:r>
      <w:proofErr w:type="gramEnd"/>
      <w:r>
        <w:t xml:space="preserve"> very specific on where your solution offers uniqueness in the market, and then really pushing that. That is </w:t>
      </w:r>
      <w:proofErr w:type="gramStart"/>
      <w:r>
        <w:t>actually quite</w:t>
      </w:r>
      <w:proofErr w:type="gramEnd"/>
      <w:r>
        <w:t xml:space="preserve"> </w:t>
      </w:r>
      <w:proofErr w:type="gramStart"/>
      <w:r>
        <w:t>a number of</w:t>
      </w:r>
      <w:proofErr w:type="gramEnd"/>
      <w:r>
        <w:t xml:space="preserve"> industrie</w:t>
      </w:r>
      <w:r>
        <w:t xml:space="preserve">s as part of the solution, where we have a uniqueness that we can </w:t>
      </w:r>
      <w:proofErr w:type="gramStart"/>
      <w:r>
        <w:t>actually serve</w:t>
      </w:r>
      <w:proofErr w:type="gramEnd"/>
      <w:r>
        <w:t xml:space="preserve"> the customer better.</w:t>
      </w:r>
    </w:p>
    <w:p w14:paraId="57FA1FA5" w14:textId="184A2211" w:rsidR="00517A89" w:rsidRDefault="008A3768">
      <w:r>
        <w:rPr>
          <w:b/>
          <w:bCs/>
        </w:rPr>
        <w:br/>
        <w:t>00:47:18 - 00:47:35</w:t>
      </w:r>
      <w:r>
        <w:br/>
      </w:r>
      <w:r w:rsidR="00A0278A">
        <w:t>Xin Wang</w:t>
      </w:r>
      <w:r>
        <w:t>: Okay, great. Maybe I can ask one more question. I think in Q3 you continued to benefit from China orders, although presumably at a far lower scale than Q2. Can you maybe comment on your expectations over that, please?</w:t>
      </w:r>
    </w:p>
    <w:p w14:paraId="319CEE9C" w14:textId="76EA934E" w:rsidR="00517A89" w:rsidRDefault="008A3768">
      <w:r>
        <w:rPr>
          <w:b/>
          <w:bCs/>
        </w:rPr>
        <w:br/>
      </w:r>
      <w:r>
        <w:rPr>
          <w:b/>
          <w:bCs/>
        </w:rPr>
        <w:t>00:47:36 - 00:48:20</w:t>
      </w:r>
      <w:r>
        <w:br/>
      </w:r>
      <w:r w:rsidR="00A0278A">
        <w:t>Thomas Hinnerskov</w:t>
      </w:r>
      <w:r>
        <w:t xml:space="preserve">: Yes. What I also just said is that we saw several mill improvement projects in the overall business in China, but we also had also, on the Process Performance Solutions, we had some good orders coming in there. I mean, I think the Chinese situation is, of course, a challenging market, like it is also in some other places. You just need to be very focused in your commercial strategy when it comes to China </w:t>
      </w:r>
      <w:proofErr w:type="gramStart"/>
      <w:r>
        <w:t>in order to</w:t>
      </w:r>
      <w:proofErr w:type="gramEnd"/>
      <w:r>
        <w:t xml:space="preserve"> be successful. Otherwise, you end up getting lost, an</w:t>
      </w:r>
      <w:r>
        <w:t>d you end up getting marginalized because you're trying to do too many things for too many kinds of customer segments.</w:t>
      </w:r>
    </w:p>
    <w:p w14:paraId="6C7A9F33" w14:textId="5FC85CC9" w:rsidR="00517A89" w:rsidRDefault="008A3768">
      <w:r>
        <w:rPr>
          <w:b/>
          <w:bCs/>
        </w:rPr>
        <w:br/>
        <w:t>00:48:24 - 00:48:25</w:t>
      </w:r>
      <w:r>
        <w:br/>
      </w:r>
      <w:r w:rsidR="00A0278A">
        <w:t>Xin Wang</w:t>
      </w:r>
      <w:r>
        <w:t>: Great. Thank you very much.</w:t>
      </w:r>
    </w:p>
    <w:p w14:paraId="373A6123" w14:textId="77777777" w:rsidR="00517A89" w:rsidRDefault="008A3768">
      <w:r>
        <w:rPr>
          <w:b/>
          <w:bCs/>
        </w:rPr>
        <w:br/>
        <w:t>00:48:29 - 00:48:35</w:t>
      </w:r>
      <w:r>
        <w:br/>
        <w:t xml:space="preserve">Speaker 4: The next question comes from Antti </w:t>
      </w:r>
      <w:proofErr w:type="spellStart"/>
      <w:r>
        <w:t>Kansanen</w:t>
      </w:r>
      <w:proofErr w:type="spellEnd"/>
      <w:r>
        <w:t xml:space="preserve"> from SEB. Please go ahead.</w:t>
      </w:r>
    </w:p>
    <w:p w14:paraId="55AD4E0F" w14:textId="299DE7D2" w:rsidR="00517A89" w:rsidRDefault="008A3768">
      <w:r w:rsidRPr="00757C70">
        <w:rPr>
          <w:b/>
          <w:bCs/>
        </w:rPr>
        <w:br/>
        <w:t>00:48:40 - 00:48:59</w:t>
      </w:r>
      <w:r w:rsidRPr="00757C70">
        <w:br/>
      </w:r>
      <w:r w:rsidR="00A0278A" w:rsidRPr="00757C70">
        <w:t>Antti Kansanen</w:t>
      </w:r>
      <w:r w:rsidRPr="00757C70">
        <w:t xml:space="preserve">: Hi guys, it's Antti from SEB. </w:t>
      </w:r>
      <w:r>
        <w:t>A couple of questions for me as well. I'll start with a clarification on the savings comments. The 15 million that you are flagging. Am I correct to understand that this is the impact on quarterly EBIT and not any kind of annual run rate number? That would be the first one.</w:t>
      </w:r>
    </w:p>
    <w:p w14:paraId="74988730" w14:textId="575B15F7" w:rsidR="00517A89" w:rsidRDefault="008A3768">
      <w:r>
        <w:rPr>
          <w:b/>
          <w:bCs/>
        </w:rPr>
        <w:br/>
        <w:t>00:48:59 - 00:49:00</w:t>
      </w:r>
      <w:r>
        <w:br/>
      </w:r>
      <w:r w:rsidR="00A0278A">
        <w:t>Thomas Hinnerskov</w:t>
      </w:r>
      <w:r>
        <w:t>: That's correct.</w:t>
      </w:r>
    </w:p>
    <w:p w14:paraId="1A87324D" w14:textId="38BAF816" w:rsidR="00517A89" w:rsidRDefault="008A3768">
      <w:r>
        <w:rPr>
          <w:b/>
          <w:bCs/>
        </w:rPr>
        <w:br/>
        <w:t>00:49:02 - 00:49:19</w:t>
      </w:r>
      <w:r>
        <w:br/>
      </w:r>
      <w:r w:rsidR="00A0278A">
        <w:t>Pekka Rouhiainen</w:t>
      </w:r>
      <w:r>
        <w:t>: It's safe to assume that. Then I wanted to come back to the comment on reinvesting part of the savings next year. Was this originally the plan when you announced the 80 million cost savings during the Capital Markets Day, or has something changed since then?</w:t>
      </w:r>
    </w:p>
    <w:p w14:paraId="4FA1832C" w14:textId="6393D2E4" w:rsidR="00517A89" w:rsidRDefault="008A3768">
      <w:r>
        <w:rPr>
          <w:b/>
          <w:bCs/>
        </w:rPr>
        <w:br/>
        <w:t>00:49:19 - 00:49:22</w:t>
      </w:r>
      <w:r>
        <w:br/>
      </w:r>
      <w:r w:rsidR="00A0278A">
        <w:t>Thomas Hinnerskov</w:t>
      </w:r>
      <w:r>
        <w:t>: No, this was a clear part of the plan at the capital market there.</w:t>
      </w:r>
    </w:p>
    <w:p w14:paraId="0232089A" w14:textId="27AEEEBB" w:rsidR="00517A89" w:rsidRPr="00757C70" w:rsidRDefault="008A3768">
      <w:pPr>
        <w:rPr>
          <w:lang w:val="fi-FI"/>
        </w:rPr>
      </w:pPr>
      <w:r w:rsidRPr="00757C70">
        <w:rPr>
          <w:b/>
          <w:bCs/>
          <w:lang w:val="fi-FI"/>
        </w:rPr>
        <w:br/>
        <w:t>00:49:24 - 00:49:25</w:t>
      </w:r>
      <w:r w:rsidRPr="00757C70">
        <w:rPr>
          <w:lang w:val="fi-FI"/>
        </w:rPr>
        <w:br/>
      </w:r>
      <w:r w:rsidR="00A0278A" w:rsidRPr="00757C70">
        <w:rPr>
          <w:lang w:val="fi-FI"/>
        </w:rPr>
        <w:t>Antti Kansanen</w:t>
      </w:r>
      <w:r w:rsidRPr="00757C70">
        <w:rPr>
          <w:lang w:val="fi-FI"/>
        </w:rPr>
        <w:t xml:space="preserve">: </w:t>
      </w:r>
      <w:proofErr w:type="spellStart"/>
      <w:r w:rsidRPr="00757C70">
        <w:rPr>
          <w:lang w:val="fi-FI"/>
        </w:rPr>
        <w:t>Okay</w:t>
      </w:r>
      <w:proofErr w:type="spellEnd"/>
      <w:r w:rsidRPr="00757C70">
        <w:rPr>
          <w:lang w:val="fi-FI"/>
        </w:rPr>
        <w:t xml:space="preserve">. </w:t>
      </w:r>
      <w:proofErr w:type="spellStart"/>
      <w:r w:rsidRPr="00757C70">
        <w:rPr>
          <w:lang w:val="fi-FI"/>
        </w:rPr>
        <w:t>Fair</w:t>
      </w:r>
      <w:proofErr w:type="spellEnd"/>
      <w:r w:rsidRPr="00757C70">
        <w:rPr>
          <w:lang w:val="fi-FI"/>
        </w:rPr>
        <w:t xml:space="preserve"> </w:t>
      </w:r>
      <w:proofErr w:type="spellStart"/>
      <w:r w:rsidRPr="00757C70">
        <w:rPr>
          <w:lang w:val="fi-FI"/>
        </w:rPr>
        <w:t>enough</w:t>
      </w:r>
      <w:proofErr w:type="spellEnd"/>
      <w:r w:rsidRPr="00757C70">
        <w:rPr>
          <w:lang w:val="fi-FI"/>
        </w:rPr>
        <w:t>.</w:t>
      </w:r>
    </w:p>
    <w:p w14:paraId="5480B8B6" w14:textId="75CFDD93" w:rsidR="00517A89" w:rsidRDefault="008A3768">
      <w:r w:rsidRPr="00757C70">
        <w:rPr>
          <w:b/>
          <w:bCs/>
          <w:lang w:val="fi-FI"/>
        </w:rPr>
        <w:br/>
      </w:r>
      <w:r>
        <w:rPr>
          <w:b/>
          <w:bCs/>
        </w:rPr>
        <w:t>00:49:26 - 00:49:58</w:t>
      </w:r>
      <w:r>
        <w:br/>
      </w:r>
      <w:r w:rsidR="00A0278A">
        <w:t>Thomas Hinnerskov</w:t>
      </w:r>
      <w:r>
        <w:t xml:space="preserve">: Antti, just to be clear, of course, we're not just flooding in resources, but it is very tailored. It's back to the plan and the roadmaps we created for the strategy, implementation, and execution back in before June 5th. That's where the investments are going. </w:t>
      </w:r>
      <w:proofErr w:type="gramStart"/>
      <w:r>
        <w:t>In particular, when</w:t>
      </w:r>
      <w:proofErr w:type="gramEnd"/>
      <w:r>
        <w:t xml:space="preserve"> it comes to certain sales </w:t>
      </w:r>
      <w:proofErr w:type="gramStart"/>
      <w:r>
        <w:t>forces, where</w:t>
      </w:r>
      <w:proofErr w:type="gramEnd"/>
      <w:r>
        <w:t xml:space="preserve"> we do see that there are opportunities, but they're not necessarily done historically because the payback time is not within the year, right?</w:t>
      </w:r>
    </w:p>
    <w:p w14:paraId="693B03DF" w14:textId="687D3200" w:rsidR="00517A89" w:rsidRDefault="008A3768">
      <w:r>
        <w:rPr>
          <w:b/>
          <w:bCs/>
        </w:rPr>
        <w:br/>
        <w:t>00:50:00 - 00:50:55</w:t>
      </w:r>
      <w:r>
        <w:br/>
      </w:r>
      <w:r w:rsidR="00A0278A">
        <w:t>Antti Kansanen</w:t>
      </w:r>
      <w:r>
        <w:t xml:space="preserve">: Okay. I mean, that's very clear, but I'm kind of correct, assuming that this is basically the quarterly run rate of net savings that we should assume. I mean, the 50 million is roughly already close to 80 percent of, let's say, the gross number that you are talking about. Yes, Okay. Good to have it correctly. </w:t>
      </w:r>
      <w:r>
        <w:lastRenderedPageBreak/>
        <w:t>However, then I guess the bigger question is that I had was on the service demand and on the consumables and parts side, obviously, as you mentioned, by the client production rates. Ho</w:t>
      </w:r>
      <w:r>
        <w:t xml:space="preserve">w do you look at it? Is this just a business cycle that you kind of </w:t>
      </w:r>
      <w:proofErr w:type="gramStart"/>
      <w:r>
        <w:t>have to</w:t>
      </w:r>
      <w:proofErr w:type="gramEnd"/>
      <w:r>
        <w:t xml:space="preserve"> suffer right now, or are you seeing something more permanent happening within your existing service base? That would maybe require actions that were not part of the ones that you outlined on the strategy and the CMD in June, in terms of, let's say, permanent closures, of shrinking, of installed base in some of your key service areas.</w:t>
      </w:r>
    </w:p>
    <w:p w14:paraId="1810661E" w14:textId="00681CF6" w:rsidR="00517A89" w:rsidRDefault="008A3768">
      <w:r>
        <w:rPr>
          <w:b/>
          <w:bCs/>
        </w:rPr>
        <w:br/>
        <w:t>00:50:56 - 00:51:49</w:t>
      </w:r>
      <w:r>
        <w:br/>
      </w:r>
      <w:r w:rsidR="00A0278A">
        <w:t>Thomas Hinnerskov</w:t>
      </w:r>
      <w:r>
        <w:t xml:space="preserve">: No, I think it's driven by the moment. Of course, as I said earlier, there are nine million </w:t>
      </w:r>
      <w:proofErr w:type="spellStart"/>
      <w:r>
        <w:t>tonnes</w:t>
      </w:r>
      <w:proofErr w:type="spellEnd"/>
      <w:r>
        <w:t xml:space="preserve"> of capacity coming out, four million of those roughly is Valmet capacity or original Valmet equipment. That's, of course, a lot of it is quite old equipment. However, anyhow, it does, of course, drive demand, but then the lower operator. I mean, as I also said, we're seeing very good operating rates in North America now, if they closed a few sites in Q2 in particular, very good operating ra</w:t>
      </w:r>
      <w:r>
        <w:t>tes right now. Europe, I mean, is struggling as you probably would imagine. Also, in terms of the operating rates, right. It's basically sort of demand-side driven right here and now for the customer.</w:t>
      </w:r>
    </w:p>
    <w:p w14:paraId="482A5A26" w14:textId="1DD99A0E" w:rsidR="00517A89" w:rsidRDefault="008A3768">
      <w:r>
        <w:rPr>
          <w:b/>
          <w:bCs/>
        </w:rPr>
        <w:br/>
        <w:t>00:51:49 - 00:51:56</w:t>
      </w:r>
      <w:r>
        <w:br/>
      </w:r>
      <w:r w:rsidR="00A0278A">
        <w:t>Antti Kansanen</w:t>
      </w:r>
      <w:r>
        <w:t>: All right. Thank you. That's all for me.</w:t>
      </w:r>
    </w:p>
    <w:p w14:paraId="1BD14810" w14:textId="693DE94D" w:rsidR="00517A89" w:rsidRDefault="008A3768">
      <w:r>
        <w:rPr>
          <w:b/>
          <w:bCs/>
        </w:rPr>
        <w:br/>
        <w:t>00:51:56 - 00:52:04</w:t>
      </w:r>
      <w:r>
        <w:br/>
        <w:t>Speaker 4: The next question comes from Christoph Blieffert</w:t>
      </w:r>
      <w:r>
        <w:t xml:space="preserve"> from BNP Paribas. Please go ahead.</w:t>
      </w:r>
    </w:p>
    <w:p w14:paraId="46C642A3" w14:textId="29E196E1" w:rsidR="00517A89" w:rsidRDefault="008A3768">
      <w:r>
        <w:rPr>
          <w:b/>
          <w:bCs/>
        </w:rPr>
        <w:br/>
        <w:t>00:52:08 - 00:52:21</w:t>
      </w:r>
      <w:r>
        <w:br/>
        <w:t xml:space="preserve">Christoph </w:t>
      </w:r>
      <w:proofErr w:type="gramStart"/>
      <w:r>
        <w:t>Blieffert</w:t>
      </w:r>
      <w:r w:rsidR="00A0278A">
        <w:t xml:space="preserve"> </w:t>
      </w:r>
      <w:r>
        <w:t>:</w:t>
      </w:r>
      <w:proofErr w:type="gramEnd"/>
      <w:r>
        <w:t xml:space="preserve"> Yes. Good </w:t>
      </w:r>
      <w:proofErr w:type="gramStart"/>
      <w:r>
        <w:t>morning, and</w:t>
      </w:r>
      <w:proofErr w:type="gramEnd"/>
      <w:r>
        <w:t xml:space="preserve"> thank you for </w:t>
      </w:r>
      <w:proofErr w:type="gramStart"/>
      <w:r>
        <w:t>taking</w:t>
      </w:r>
      <w:proofErr w:type="gramEnd"/>
      <w:r>
        <w:t xml:space="preserve"> my question. Questions? I have two, please. Can you help me better understand the margin profile of spare parts and consumables versus mill improvement projects and services, please?</w:t>
      </w:r>
    </w:p>
    <w:p w14:paraId="3EF7433A" w14:textId="7EFFB027" w:rsidR="00517A89" w:rsidRDefault="008A3768">
      <w:r>
        <w:rPr>
          <w:b/>
          <w:bCs/>
        </w:rPr>
        <w:br/>
        <w:t>00:52:24 - 00:53:37</w:t>
      </w:r>
      <w:r>
        <w:br/>
      </w:r>
      <w:r w:rsidR="00A0278A">
        <w:t>Thomas Hinnerskov</w:t>
      </w:r>
      <w:r>
        <w:t xml:space="preserve">: Good </w:t>
      </w:r>
      <w:proofErr w:type="gramStart"/>
      <w:r>
        <w:t>morning</w:t>
      </w:r>
      <w:proofErr w:type="gramEnd"/>
      <w:r>
        <w:t xml:space="preserve"> Christoph</w:t>
      </w:r>
      <w:r>
        <w:t xml:space="preserve">. I think the right way to really think about it is that we have set out an ambition for 2030 of having a 40 percent margin in our bio business. That's sort of the aiming point. Secondly, that is then </w:t>
      </w:r>
      <w:proofErr w:type="gramStart"/>
      <w:r>
        <w:t>really about</w:t>
      </w:r>
      <w:proofErr w:type="gramEnd"/>
      <w:r>
        <w:t xml:space="preserve"> making sure we drive the lifecycle value for our customers, optimizing their outcome because we are the manufacturing equipment for the customer </w:t>
      </w:r>
      <w:proofErr w:type="gramStart"/>
      <w:r>
        <w:t>in order to</w:t>
      </w:r>
      <w:proofErr w:type="gramEnd"/>
      <w:r>
        <w:t xml:space="preserve"> make them competitive, especially when it comes to older equipment, then these mill improvement projects become </w:t>
      </w:r>
      <w:proofErr w:type="gramStart"/>
      <w:r>
        <w:t>really important</w:t>
      </w:r>
      <w:proofErr w:type="gramEnd"/>
      <w:r>
        <w:t>, right? That</w:t>
      </w:r>
      <w:r>
        <w:t xml:space="preserve"> then generates the future service and consumable sales or parts and consumable sales. I wouldn't try to sort of see it in isolation or the mix. I think that just clouds the bigger picture in terms of the direction of travel. I think the only thing is that it's more important to think about that. It's slower turning in terms of the order book backlog, that it doesn't come out tomorrow necessarily, right? If like a spare part would do.</w:t>
      </w:r>
    </w:p>
    <w:p w14:paraId="2EDAE402" w14:textId="0AEDDCA8" w:rsidR="00517A89" w:rsidRDefault="008A3768">
      <w:r>
        <w:rPr>
          <w:b/>
          <w:bCs/>
        </w:rPr>
        <w:br/>
        <w:t>00:53:37 - 00:53:52</w:t>
      </w:r>
      <w:r>
        <w:br/>
        <w:t xml:space="preserve">Christoph </w:t>
      </w:r>
      <w:proofErr w:type="gramStart"/>
      <w:r>
        <w:t>Blieffert</w:t>
      </w:r>
      <w:r w:rsidR="00A0278A">
        <w:t xml:space="preserve"> </w:t>
      </w:r>
      <w:r>
        <w:t>:</w:t>
      </w:r>
      <w:proofErr w:type="gramEnd"/>
      <w:r>
        <w:t xml:space="preserve"> Okay. That's good. The second question is on 2026, consensus expects some 706 </w:t>
      </w:r>
      <w:proofErr w:type="gramStart"/>
      <w:r>
        <w:t>million of</w:t>
      </w:r>
      <w:proofErr w:type="gramEnd"/>
      <w:r>
        <w:t xml:space="preserve"> comparable </w:t>
      </w:r>
      <w:r w:rsidR="00757C70">
        <w:t>EBITA</w:t>
      </w:r>
      <w:r>
        <w:t xml:space="preserve"> for next year. I'm just wondering if you feel comfortable with the 19 million year-on-year increase.</w:t>
      </w:r>
    </w:p>
    <w:p w14:paraId="1E69F5B3" w14:textId="56E1AA87" w:rsidR="00517A89" w:rsidRDefault="008A3768">
      <w:r>
        <w:rPr>
          <w:b/>
          <w:bCs/>
        </w:rPr>
        <w:br/>
        <w:t>00:53:54 - 00:54:33</w:t>
      </w:r>
      <w:r>
        <w:br/>
      </w:r>
      <w:r w:rsidR="00A0278A">
        <w:t>Thomas Hinnerskov</w:t>
      </w:r>
      <w:r>
        <w:t>: I mean, a good question, and as you know, we do come out with our guidance for 2026 in connection with the Q4 results. I think we are standing on good grounds in terms of going into next year. We've got a good water backlog. We've got savings that help us improve our profitability. In that sense, we've got PPS also having had some good growth during this year. We're going in with some good things in the bank. However, let's see, back in Q4, how that would play out more specifically.</w:t>
      </w:r>
    </w:p>
    <w:p w14:paraId="620386C1" w14:textId="012DF83A" w:rsidR="00517A89" w:rsidRDefault="008A3768">
      <w:r>
        <w:rPr>
          <w:b/>
          <w:bCs/>
        </w:rPr>
        <w:br/>
        <w:t>00:54:35 - 00:54:46</w:t>
      </w:r>
      <w:r>
        <w:br/>
        <w:t>Christoph Blieffert</w:t>
      </w:r>
      <w:r>
        <w:t>: Thanks a lot. [silence 00:54:35-00:54:46]</w:t>
      </w:r>
    </w:p>
    <w:p w14:paraId="3C5572D4" w14:textId="280826AA" w:rsidR="00517A89" w:rsidRDefault="008A3768">
      <w:r>
        <w:rPr>
          <w:b/>
          <w:bCs/>
        </w:rPr>
        <w:br/>
        <w:t>00:54:46 - 00:54:52</w:t>
      </w:r>
      <w:r>
        <w:br/>
      </w:r>
      <w:r>
        <w:t xml:space="preserve">Speaker 4: The next question comes from Mikael Doepel from </w:t>
      </w:r>
      <w:r w:rsidR="00A0278A">
        <w:t>Nordea</w:t>
      </w:r>
      <w:r>
        <w:t>. Please go ahead.</w:t>
      </w:r>
    </w:p>
    <w:p w14:paraId="35230B41" w14:textId="72B0AEF2" w:rsidR="00517A89" w:rsidRDefault="008A3768">
      <w:r>
        <w:rPr>
          <w:b/>
          <w:bCs/>
        </w:rPr>
        <w:br/>
        <w:t>00:54:56 - 00:55:10</w:t>
      </w:r>
      <w:r>
        <w:br/>
      </w:r>
      <w:r w:rsidR="00A0278A">
        <w:t>Mikael Doepel</w:t>
      </w:r>
      <w:r>
        <w:t>: Yes, thanks. I just have a very small, detailed follow-up on the nine million tons of capacity that you're talking about taking out from the market, by referring to container, more consumable bulk, or everything together, just to be clear on that number. Thanks.</w:t>
      </w:r>
    </w:p>
    <w:p w14:paraId="1C738718" w14:textId="077C6689" w:rsidR="00517A89" w:rsidRDefault="008A3768">
      <w:r>
        <w:rPr>
          <w:b/>
          <w:bCs/>
        </w:rPr>
        <w:lastRenderedPageBreak/>
        <w:br/>
        <w:t>00:55:11 - 00:55:14</w:t>
      </w:r>
      <w:r>
        <w:br/>
      </w:r>
      <w:r w:rsidR="00A0278A">
        <w:t>Thomas Hinnerskov</w:t>
      </w:r>
      <w:r>
        <w:t>: It's mainly in the paper-on-board segment.</w:t>
      </w:r>
    </w:p>
    <w:p w14:paraId="17126C54" w14:textId="5701309E" w:rsidR="00517A89" w:rsidRDefault="008A3768">
      <w:r>
        <w:rPr>
          <w:b/>
          <w:bCs/>
        </w:rPr>
        <w:br/>
        <w:t>00:55:17 - 00:55:23</w:t>
      </w:r>
      <w:r>
        <w:br/>
      </w:r>
      <w:r w:rsidR="00A0278A">
        <w:t>Mikael Doepel</w:t>
      </w:r>
      <w:r>
        <w:t xml:space="preserve">: </w:t>
      </w:r>
      <w:r w:rsidRPr="008A3768">
        <w:t>Okay. But also pulp then or just that….</w:t>
      </w:r>
    </w:p>
    <w:p w14:paraId="38D2865E" w14:textId="36BC895F" w:rsidR="00517A89" w:rsidRDefault="008A3768">
      <w:r>
        <w:rPr>
          <w:b/>
          <w:bCs/>
        </w:rPr>
        <w:br/>
        <w:t>00:55:28 - 00:55:33</w:t>
      </w:r>
      <w:r>
        <w:br/>
      </w:r>
      <w:r w:rsidR="00A0278A">
        <w:t>Thomas Hinnerskov</w:t>
      </w:r>
      <w:r>
        <w:t xml:space="preserve">: No, I think that you </w:t>
      </w:r>
      <w:proofErr w:type="gramStart"/>
      <w:r>
        <w:t>have to</w:t>
      </w:r>
      <w:proofErr w:type="gramEnd"/>
      <w:r>
        <w:t xml:space="preserve"> sort of think about it as mainly a board thing.</w:t>
      </w:r>
    </w:p>
    <w:p w14:paraId="7F79924C" w14:textId="23494612" w:rsidR="00517A89" w:rsidRDefault="008A3768">
      <w:r>
        <w:rPr>
          <w:b/>
          <w:bCs/>
        </w:rPr>
        <w:br/>
        <w:t>00:55:35 - 00:55:43</w:t>
      </w:r>
      <w:r>
        <w:br/>
      </w:r>
      <w:r w:rsidR="00A0278A">
        <w:t>Mikael Doepel</w:t>
      </w:r>
      <w:r>
        <w:t>: Right. Yes. Well, that's good. Thank you very much. [silence 00:55:38-00:55:43]</w:t>
      </w:r>
    </w:p>
    <w:p w14:paraId="75EE58C1" w14:textId="77777777" w:rsidR="00517A89" w:rsidRDefault="008A3768">
      <w:r>
        <w:rPr>
          <w:b/>
          <w:bCs/>
        </w:rPr>
        <w:br/>
        <w:t>00:55:43 - 00:55:48</w:t>
      </w:r>
      <w:r>
        <w:br/>
        <w:t xml:space="preserve">Speaker 4: There are no more questions </w:t>
      </w:r>
      <w:proofErr w:type="gramStart"/>
      <w:r>
        <w:t>at this time</w:t>
      </w:r>
      <w:proofErr w:type="gramEnd"/>
      <w:r>
        <w:t>. I hand the conference back to the speakers.</w:t>
      </w:r>
    </w:p>
    <w:p w14:paraId="53CFDA93" w14:textId="043D35C5" w:rsidR="00517A89" w:rsidRDefault="008A3768">
      <w:r>
        <w:rPr>
          <w:b/>
          <w:bCs/>
        </w:rPr>
        <w:br/>
        <w:t>00:55:50 - 00:56:16</w:t>
      </w:r>
      <w:r>
        <w:br/>
      </w:r>
      <w:r w:rsidR="00A0278A">
        <w:t>Pekka Rouhiainen</w:t>
      </w:r>
      <w:r>
        <w:t>: All right. Thank you. There seems to be no questions from the digital platform at this stage, either. It's time to start concluding the event. The Q4 report will be due on February 6th next year. I hope to see many of you at the various roadshows and seminars. We are planning to participate still this year, but now I'd like to hand over to Thomas for any final remarks.</w:t>
      </w:r>
    </w:p>
    <w:p w14:paraId="680119FC" w14:textId="58767EFE" w:rsidR="00517A89" w:rsidRDefault="008A3768">
      <w:r>
        <w:rPr>
          <w:b/>
          <w:bCs/>
        </w:rPr>
        <w:br/>
        <w:t>00:56:17 - 00:57:03</w:t>
      </w:r>
      <w:r>
        <w:br/>
      </w:r>
      <w:r w:rsidR="00A0278A">
        <w:t>Thomas Hinnerskov</w:t>
      </w:r>
      <w:r>
        <w:t>: Thank you, Pekka, and thanks to everyone who joined us today. To sum up, Valmet delivered a good performance in improving performance in the third quarter, even as market conditions remain challenging, our healthy order backlog and ongoing cost savings, like we also just talked a lot about from the operating model renewal, give us confidence in our outlook. We remain fully committed to our strategy and to creating long-term value for our shareholders and stakeholders. On behalf of the en</w:t>
      </w:r>
      <w:r>
        <w:t xml:space="preserve">tire Valmet team, thank you and thanks for the continued trust and support. We are looking forward to keeping you updated on our </w:t>
      </w:r>
      <w:proofErr w:type="gramStart"/>
      <w:r>
        <w:t>progress, and</w:t>
      </w:r>
      <w:proofErr w:type="gramEnd"/>
      <w:r>
        <w:t xml:space="preserve"> then </w:t>
      </w:r>
      <w:proofErr w:type="gramStart"/>
      <w:r>
        <w:t>have</w:t>
      </w:r>
      <w:proofErr w:type="gramEnd"/>
      <w:r>
        <w:t xml:space="preserve"> a great and wonderful day. Thank you.</w:t>
      </w:r>
    </w:p>
    <w:sectPr w:rsidR="00517A8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2E5F"/>
    <w:multiLevelType w:val="hybridMultilevel"/>
    <w:tmpl w:val="80108B24"/>
    <w:lvl w:ilvl="0" w:tplc="5D6689C6">
      <w:start w:val="1"/>
      <w:numFmt w:val="bullet"/>
      <w:lvlText w:val="●"/>
      <w:lvlJc w:val="left"/>
      <w:pPr>
        <w:ind w:left="720" w:hanging="360"/>
      </w:pPr>
    </w:lvl>
    <w:lvl w:ilvl="1" w:tplc="F76CA06C">
      <w:start w:val="1"/>
      <w:numFmt w:val="bullet"/>
      <w:lvlText w:val="○"/>
      <w:lvlJc w:val="left"/>
      <w:pPr>
        <w:ind w:left="1440" w:hanging="360"/>
      </w:pPr>
    </w:lvl>
    <w:lvl w:ilvl="2" w:tplc="EE04D0CA">
      <w:start w:val="1"/>
      <w:numFmt w:val="bullet"/>
      <w:lvlText w:val="■"/>
      <w:lvlJc w:val="left"/>
      <w:pPr>
        <w:ind w:left="2160" w:hanging="360"/>
      </w:pPr>
    </w:lvl>
    <w:lvl w:ilvl="3" w:tplc="87B6FAA6">
      <w:start w:val="1"/>
      <w:numFmt w:val="bullet"/>
      <w:lvlText w:val="●"/>
      <w:lvlJc w:val="left"/>
      <w:pPr>
        <w:ind w:left="2880" w:hanging="360"/>
      </w:pPr>
    </w:lvl>
    <w:lvl w:ilvl="4" w:tplc="58C4BD96">
      <w:start w:val="1"/>
      <w:numFmt w:val="bullet"/>
      <w:lvlText w:val="○"/>
      <w:lvlJc w:val="left"/>
      <w:pPr>
        <w:ind w:left="3600" w:hanging="360"/>
      </w:pPr>
    </w:lvl>
    <w:lvl w:ilvl="5" w:tplc="CD9C644E">
      <w:start w:val="1"/>
      <w:numFmt w:val="bullet"/>
      <w:lvlText w:val="■"/>
      <w:lvlJc w:val="left"/>
      <w:pPr>
        <w:ind w:left="4320" w:hanging="360"/>
      </w:pPr>
    </w:lvl>
    <w:lvl w:ilvl="6" w:tplc="8B6E7F6E">
      <w:start w:val="1"/>
      <w:numFmt w:val="bullet"/>
      <w:lvlText w:val="●"/>
      <w:lvlJc w:val="left"/>
      <w:pPr>
        <w:ind w:left="5040" w:hanging="360"/>
      </w:pPr>
    </w:lvl>
    <w:lvl w:ilvl="7" w:tplc="01AC784A">
      <w:start w:val="1"/>
      <w:numFmt w:val="bullet"/>
      <w:lvlText w:val="●"/>
      <w:lvlJc w:val="left"/>
      <w:pPr>
        <w:ind w:left="5760" w:hanging="360"/>
      </w:pPr>
    </w:lvl>
    <w:lvl w:ilvl="8" w:tplc="4D9CE3F8">
      <w:start w:val="1"/>
      <w:numFmt w:val="bullet"/>
      <w:lvlText w:val="●"/>
      <w:lvlJc w:val="left"/>
      <w:pPr>
        <w:ind w:left="6480" w:hanging="360"/>
      </w:pPr>
    </w:lvl>
  </w:abstractNum>
  <w:num w:numId="1" w16cid:durableId="1698504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517A89"/>
    <w:rsid w:val="00151683"/>
    <w:rsid w:val="00517A89"/>
    <w:rsid w:val="00757C70"/>
    <w:rsid w:val="008A3768"/>
    <w:rsid w:val="00A0278A"/>
    <w:rsid w:val="00AE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AD87"/>
  <w15:docId w15:val="{647898F9-3591-024E-80DB-53739097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BD47-C0DE-9C40-84FE-FCC21522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8177</Words>
  <Characters>40235</Characters>
  <Application>Microsoft Office Word</Application>
  <DocSecurity>0</DocSecurity>
  <Lines>693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Emil Reinikainen</cp:lastModifiedBy>
  <cp:revision>3</cp:revision>
  <dcterms:created xsi:type="dcterms:W3CDTF">2025-10-30T05:28:00Z</dcterms:created>
  <dcterms:modified xsi:type="dcterms:W3CDTF">2025-10-31T13:12:00Z</dcterms:modified>
</cp:coreProperties>
</file>